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F5" w:rsidRDefault="006C55F5" w:rsidP="00AE4DA4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color w:val="000000"/>
          <w:lang w:val="sr-Cyrl-RS"/>
        </w:rPr>
      </w:pPr>
      <w:r>
        <w:rPr>
          <w:rFonts w:ascii="Arial" w:hAnsi="Arial" w:cs="Arial"/>
          <w:b/>
          <w:noProof/>
          <w:color w:val="000000"/>
          <w:lang w:val="sr-Cyrl-RS"/>
        </w:rPr>
        <w:t>ПРЕДЛОГ</w:t>
      </w:r>
    </w:p>
    <w:p w:rsidR="006C55F5" w:rsidRPr="007567F7" w:rsidRDefault="006C55F5" w:rsidP="007567F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noProof/>
          <w:color w:val="000000"/>
          <w:sz w:val="28"/>
          <w:szCs w:val="28"/>
          <w:lang w:val="sr-Cyrl-RS"/>
        </w:rPr>
      </w:pPr>
      <w:r w:rsidRPr="006C55F5">
        <w:rPr>
          <w:rFonts w:ascii="Arial" w:hAnsi="Arial" w:cs="Arial"/>
          <w:b/>
          <w:noProof/>
          <w:color w:val="000000"/>
          <w:sz w:val="28"/>
          <w:szCs w:val="28"/>
          <w:lang w:val="sr-Cyrl-RS"/>
        </w:rPr>
        <w:t>ИЗМЕНЕ И ДОПУНЕ СТАТУТА</w:t>
      </w:r>
      <w:r w:rsidR="00551C5A">
        <w:rPr>
          <w:rFonts w:ascii="Arial" w:hAnsi="Arial" w:cs="Arial"/>
          <w:b/>
          <w:noProof/>
          <w:color w:val="000000"/>
          <w:sz w:val="28"/>
          <w:szCs w:val="28"/>
          <w:lang w:val="sr-Cyrl-RS"/>
        </w:rPr>
        <w:t xml:space="preserve"> </w:t>
      </w:r>
    </w:p>
    <w:p w:rsidR="00CE018E" w:rsidRPr="00CE018E" w:rsidRDefault="00CE018E" w:rsidP="00AE4DA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noProof/>
          <w:color w:val="000000"/>
          <w:lang w:val="sr-Cyrl-RS"/>
        </w:rPr>
      </w:pPr>
    </w:p>
    <w:tbl>
      <w:tblPr>
        <w:tblStyle w:val="TableGrid"/>
        <w:tblW w:w="15696" w:type="dxa"/>
        <w:tblLook w:val="04A0" w:firstRow="1" w:lastRow="0" w:firstColumn="1" w:lastColumn="0" w:noHBand="0" w:noVBand="1"/>
      </w:tblPr>
      <w:tblGrid>
        <w:gridCol w:w="1152"/>
        <w:gridCol w:w="7200"/>
        <w:gridCol w:w="7344"/>
      </w:tblGrid>
      <w:tr w:rsidR="00551C5A" w:rsidRPr="00551C5A" w:rsidTr="007567F7">
        <w:tc>
          <w:tcPr>
            <w:tcW w:w="1152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551C5A" w:rsidRPr="007567F7" w:rsidRDefault="00551C5A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</w:pPr>
            <w:r w:rsidRPr="007567F7">
              <w:rPr>
                <w:rFonts w:ascii="Arial" w:hAnsi="Arial" w:cs="Arial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>Члан</w:t>
            </w:r>
          </w:p>
        </w:tc>
        <w:tc>
          <w:tcPr>
            <w:tcW w:w="72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1C5A" w:rsidRPr="007567F7" w:rsidRDefault="00551C5A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</w:pPr>
            <w:r w:rsidRPr="007567F7">
              <w:rPr>
                <w:rFonts w:ascii="Arial" w:hAnsi="Arial" w:cs="Arial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>Текст важећег СТАТУТА</w:t>
            </w:r>
            <w:r w:rsidR="005062AB" w:rsidRPr="007567F7">
              <w:rPr>
                <w:rFonts w:ascii="Arial" w:hAnsi="Arial" w:cs="Arial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7567F7" w:rsidRPr="007567F7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који је заведен</w:t>
            </w:r>
            <w:r w:rsidR="00E667B1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под бр. 402/2011 од 15.09.2011 и</w:t>
            </w:r>
            <w:r w:rsidR="007567F7" w:rsidRPr="007567F7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5062AB" w:rsidRPr="007567F7">
              <w:rPr>
                <w:rFonts w:ascii="Arial" w:hAnsi="Arial" w:cs="Arial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>који се мења</w:t>
            </w:r>
            <w:r w:rsidR="00D72F56" w:rsidRPr="007567F7">
              <w:rPr>
                <w:rFonts w:ascii="Arial" w:hAnsi="Arial" w:cs="Arial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D72F56" w:rsidRPr="007567F7">
              <w:rPr>
                <w:rFonts w:ascii="Arial" w:hAnsi="Arial" w:cs="Arial"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>(</w:t>
            </w:r>
            <w:r w:rsidR="00D72F56" w:rsidRPr="007567F7">
              <w:rPr>
                <w:rFonts w:ascii="Arial" w:hAnsi="Arial" w:cs="Arial"/>
                <w:bCs/>
                <w:iCs/>
                <w:noProof/>
                <w:color w:val="FF0000"/>
                <w:sz w:val="24"/>
                <w:szCs w:val="24"/>
                <w:lang w:val="sr-Cyrl-RS"/>
              </w:rPr>
              <w:t>црвено</w:t>
            </w:r>
            <w:r w:rsidR="00D72F56" w:rsidRPr="007567F7">
              <w:rPr>
                <w:rFonts w:ascii="Arial" w:hAnsi="Arial" w:cs="Arial"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34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1C5A" w:rsidRPr="007567F7" w:rsidRDefault="005062AB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</w:pPr>
            <w:r w:rsidRPr="007567F7">
              <w:rPr>
                <w:rFonts w:ascii="Arial" w:hAnsi="Arial" w:cs="Arial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>Нови т</w:t>
            </w:r>
            <w:r w:rsidR="00551C5A" w:rsidRPr="007567F7">
              <w:rPr>
                <w:rFonts w:ascii="Arial" w:hAnsi="Arial" w:cs="Arial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>екст СТАТУТА</w:t>
            </w:r>
            <w:r w:rsidR="00D72F56" w:rsidRPr="007567F7">
              <w:rPr>
                <w:rFonts w:ascii="Arial" w:hAnsi="Arial" w:cs="Arial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D72F56" w:rsidRPr="007567F7">
              <w:rPr>
                <w:rFonts w:ascii="Arial" w:hAnsi="Arial" w:cs="Arial"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>(</w:t>
            </w:r>
            <w:r w:rsidR="00D72F56" w:rsidRPr="007567F7">
              <w:rPr>
                <w:rFonts w:ascii="Arial" w:hAnsi="Arial" w:cs="Arial"/>
                <w:bCs/>
                <w:iCs/>
                <w:noProof/>
                <w:color w:val="FF0000"/>
                <w:sz w:val="24"/>
                <w:szCs w:val="24"/>
                <w:lang w:val="sr-Cyrl-RS"/>
              </w:rPr>
              <w:t>црвено</w:t>
            </w:r>
            <w:r w:rsidR="00D72F56" w:rsidRPr="007567F7">
              <w:rPr>
                <w:rFonts w:ascii="Arial" w:hAnsi="Arial" w:cs="Arial"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>)</w:t>
            </w:r>
          </w:p>
        </w:tc>
      </w:tr>
      <w:tr w:rsidR="00551C5A" w:rsidTr="007567F7">
        <w:tc>
          <w:tcPr>
            <w:tcW w:w="1152" w:type="dxa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:rsidR="00551C5A" w:rsidRPr="00551C5A" w:rsidRDefault="00551C5A" w:rsidP="00AE4DA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  <w:t>Члан 2</w:t>
            </w:r>
          </w:p>
        </w:tc>
        <w:tc>
          <w:tcPr>
            <w:tcW w:w="7200" w:type="dxa"/>
            <w:tcBorders>
              <w:top w:val="double" w:sz="4" w:space="0" w:color="auto"/>
            </w:tcBorders>
          </w:tcPr>
          <w:p w:rsidR="00551C5A" w:rsidRPr="00D72F56" w:rsidRDefault="00D72F56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Latn-CS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СРБИЈА има седиште у Београду, улица </w:t>
            </w:r>
            <w:r w:rsidRPr="00F76A68">
              <w:rPr>
                <w:rFonts w:ascii="Arial" w:hAnsi="Arial" w:cs="Arial"/>
                <w:color w:val="FF0000"/>
                <w:lang w:val="sr-Cyrl-CS"/>
              </w:rPr>
              <w:t>Балканска бр.13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.</w:t>
            </w:r>
          </w:p>
        </w:tc>
        <w:tc>
          <w:tcPr>
            <w:tcW w:w="7344" w:type="dxa"/>
            <w:tcBorders>
              <w:top w:val="double" w:sz="4" w:space="0" w:color="auto"/>
            </w:tcBorders>
          </w:tcPr>
          <w:p w:rsidR="00551C5A" w:rsidRPr="00D72F56" w:rsidRDefault="00D72F56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Latn-CS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СРБИЈА има седиште у</w:t>
            </w:r>
            <w:r>
              <w:rPr>
                <w:rFonts w:ascii="Arial" w:hAnsi="Arial" w:cs="Arial"/>
                <w:color w:val="000000"/>
                <w:lang w:val="sr-Cyrl-CS"/>
              </w:rPr>
              <w:t xml:space="preserve"> Београду, улица </w:t>
            </w:r>
            <w:r w:rsidRPr="00F76A68">
              <w:rPr>
                <w:rFonts w:ascii="Arial" w:hAnsi="Arial" w:cs="Arial"/>
                <w:color w:val="FF0000"/>
                <w:lang w:val="sr-Cyrl-CS"/>
              </w:rPr>
              <w:t>Војводе Степе бр.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 412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.</w:t>
            </w:r>
          </w:p>
        </w:tc>
      </w:tr>
      <w:tr w:rsidR="00D72F56" w:rsidTr="007567F7">
        <w:tc>
          <w:tcPr>
            <w:tcW w:w="1152" w:type="dxa"/>
            <w:tcMar>
              <w:left w:w="29" w:type="dxa"/>
              <w:right w:w="29" w:type="dxa"/>
            </w:tcMar>
          </w:tcPr>
          <w:p w:rsidR="00D72F56" w:rsidRPr="00551C5A" w:rsidRDefault="00D72F56" w:rsidP="00AE4DA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  <w:t>Члан 12</w:t>
            </w:r>
          </w:p>
        </w:tc>
        <w:tc>
          <w:tcPr>
            <w:tcW w:w="7200" w:type="dxa"/>
          </w:tcPr>
          <w:p w:rsidR="00D72F56" w:rsidRPr="00BE240B" w:rsidRDefault="00D72F56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it-IT"/>
              </w:rPr>
            </w:pPr>
            <w:r w:rsidRPr="00BE240B">
              <w:rPr>
                <w:rFonts w:ascii="Arial" w:hAnsi="Arial" w:cs="Arial"/>
                <w:bCs/>
                <w:iCs/>
                <w:noProof/>
                <w:color w:val="000000"/>
                <w:lang w:val="it-IT"/>
              </w:rPr>
              <w:t>Чланови</w:t>
            </w:r>
            <w:r w:rsidRPr="00BE240B">
              <w:rPr>
                <w:rFonts w:ascii="Arial" w:hAnsi="Arial" w:cs="Arial"/>
                <w:bCs/>
                <w:iCs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 xml:space="preserve">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A могу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бити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: </w:t>
            </w:r>
          </w:p>
          <w:p w:rsidR="00D72F56" w:rsidRPr="004D7867" w:rsidRDefault="00D72F56" w:rsidP="00AE4DA4">
            <w:pPr>
              <w:numPr>
                <w:ilvl w:val="0"/>
                <w:numId w:val="6"/>
              </w:numPr>
              <w:tabs>
                <w:tab w:val="clear" w:pos="1080"/>
                <w:tab w:val="num" w:pos="324"/>
              </w:tabs>
              <w:autoSpaceDE w:val="0"/>
              <w:autoSpaceDN w:val="0"/>
              <w:adjustRightInd w:val="0"/>
              <w:spacing w:after="120" w:line="276" w:lineRule="auto"/>
              <w:ind w:left="324" w:hanging="324"/>
              <w:jc w:val="both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индивидуални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ч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ланови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–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стру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ч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њаци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у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областима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којима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се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бави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</w:t>
            </w:r>
            <w:r w:rsidRPr="004D7867">
              <w:rPr>
                <w:rFonts w:ascii="Arial" w:hAnsi="Arial" w:cs="Arial"/>
                <w:noProof/>
                <w:color w:val="000000"/>
                <w:lang w:val="sr-Cyrl-CS"/>
              </w:rPr>
              <w:t>СРБИЈ</w:t>
            </w:r>
            <w:r w:rsidRPr="004D7867">
              <w:rPr>
                <w:rFonts w:ascii="Arial" w:hAnsi="Arial" w:cs="Arial"/>
                <w:noProof/>
                <w:color w:val="000000"/>
                <w:lang w:val="it-IT"/>
              </w:rPr>
              <w:t>A</w:t>
            </w:r>
            <w:r w:rsidRPr="004D7867">
              <w:rPr>
                <w:rFonts w:ascii="Arial" w:hAnsi="Arial" w:cs="Arial"/>
                <w:noProof/>
                <w:color w:val="000000"/>
                <w:lang w:val="ru-RU"/>
              </w:rPr>
              <w:t>;</w:t>
            </w:r>
          </w:p>
          <w:p w:rsidR="00D72F56" w:rsidRPr="00BE240B" w:rsidRDefault="00D72F56" w:rsidP="00AE4DA4">
            <w:pPr>
              <w:numPr>
                <w:ilvl w:val="1"/>
                <w:numId w:val="6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120" w:line="276" w:lineRule="auto"/>
              <w:ind w:left="324" w:hanging="324"/>
              <w:jc w:val="both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колективни чланови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(правна лица):</w:t>
            </w:r>
          </w:p>
          <w:p w:rsidR="00D72F56" w:rsidRPr="00BE240B" w:rsidRDefault="00D72F56" w:rsidP="00AE4DA4">
            <w:pPr>
              <w:numPr>
                <w:ilvl w:val="2"/>
                <w:numId w:val="7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line="276" w:lineRule="auto"/>
              <w:ind w:left="68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јавна или приватна предузећа и привредна друштва из области енергетике, индустрије или трговине,</w:t>
            </w:r>
          </w:p>
          <w:p w:rsidR="00D72F56" w:rsidRPr="00BE240B" w:rsidRDefault="00D72F56" w:rsidP="00AE4DA4">
            <w:pPr>
              <w:numPr>
                <w:ilvl w:val="2"/>
                <w:numId w:val="7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line="276" w:lineRule="auto"/>
              <w:ind w:left="68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високе или више образовне установе, </w:t>
            </w:r>
          </w:p>
          <w:p w:rsidR="00D72F56" w:rsidRPr="00BE240B" w:rsidRDefault="00D72F56" w:rsidP="00AE4DA4">
            <w:pPr>
              <w:numPr>
                <w:ilvl w:val="2"/>
                <w:numId w:val="7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line="276" w:lineRule="auto"/>
              <w:ind w:left="68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истраживачке установе, институти и лабораторије,</w:t>
            </w:r>
          </w:p>
          <w:p w:rsidR="00D72F56" w:rsidRPr="00BE240B" w:rsidRDefault="00D72F56" w:rsidP="00AE4DA4">
            <w:pPr>
              <w:numPr>
                <w:ilvl w:val="2"/>
                <w:numId w:val="7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line="276" w:lineRule="auto"/>
              <w:ind w:left="68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владине установе и агенције, или</w:t>
            </w:r>
          </w:p>
          <w:p w:rsidR="00D72F56" w:rsidRPr="00BE240B" w:rsidRDefault="00D72F56" w:rsidP="00AE4DA4">
            <w:pPr>
              <w:numPr>
                <w:ilvl w:val="2"/>
                <w:numId w:val="7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after="120" w:line="276" w:lineRule="auto"/>
              <w:ind w:left="68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научна и техничка удружења;</w:t>
            </w:r>
          </w:p>
          <w:p w:rsidR="00D72F56" w:rsidRPr="00D72F56" w:rsidRDefault="00D72F56" w:rsidP="00AE4DA4">
            <w:pPr>
              <w:numPr>
                <w:ilvl w:val="0"/>
                <w:numId w:val="5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line="276" w:lineRule="auto"/>
              <w:ind w:left="324" w:hanging="324"/>
              <w:jc w:val="both"/>
              <w:rPr>
                <w:rFonts w:ascii="Arial" w:hAnsi="Arial" w:cs="Arial"/>
                <w:noProof/>
                <w:color w:val="000000"/>
                <w:lang w:val="sr-Latn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почасни индивидуални чланови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.</w:t>
            </w:r>
          </w:p>
        </w:tc>
        <w:tc>
          <w:tcPr>
            <w:tcW w:w="7344" w:type="dxa"/>
          </w:tcPr>
          <w:p w:rsidR="00D72F56" w:rsidRPr="00BE240B" w:rsidRDefault="00D72F56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it-IT"/>
              </w:rPr>
            </w:pPr>
            <w:r w:rsidRPr="00BE240B">
              <w:rPr>
                <w:rFonts w:ascii="Arial" w:hAnsi="Arial" w:cs="Arial"/>
                <w:bCs/>
                <w:iCs/>
                <w:noProof/>
                <w:color w:val="000000"/>
                <w:lang w:val="it-IT"/>
              </w:rPr>
              <w:t>Чланови</w:t>
            </w:r>
            <w:r w:rsidRPr="00BE240B">
              <w:rPr>
                <w:rFonts w:ascii="Arial" w:hAnsi="Arial" w:cs="Arial"/>
                <w:bCs/>
                <w:iCs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 xml:space="preserve">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A могу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бити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: </w:t>
            </w:r>
          </w:p>
          <w:p w:rsidR="00D72F56" w:rsidRDefault="00D72F56" w:rsidP="00AE4DA4">
            <w:pPr>
              <w:numPr>
                <w:ilvl w:val="0"/>
                <w:numId w:val="8"/>
              </w:numPr>
              <w:tabs>
                <w:tab w:val="clear" w:pos="1080"/>
                <w:tab w:val="num" w:pos="324"/>
              </w:tabs>
              <w:autoSpaceDE w:val="0"/>
              <w:autoSpaceDN w:val="0"/>
              <w:adjustRightInd w:val="0"/>
              <w:spacing w:after="120" w:line="276" w:lineRule="auto"/>
              <w:ind w:left="324" w:hanging="270"/>
              <w:jc w:val="both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индивидуални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ч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ланови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–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стру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ч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њаци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у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областима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којима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се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бави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</w:t>
            </w:r>
            <w:r w:rsidRPr="004D7867">
              <w:rPr>
                <w:rFonts w:ascii="Arial" w:hAnsi="Arial" w:cs="Arial"/>
                <w:noProof/>
                <w:color w:val="000000"/>
                <w:lang w:val="sr-Cyrl-CS"/>
              </w:rPr>
              <w:t>СРБИЈ</w:t>
            </w:r>
            <w:r w:rsidRPr="004D7867">
              <w:rPr>
                <w:rFonts w:ascii="Arial" w:hAnsi="Arial" w:cs="Arial"/>
                <w:noProof/>
                <w:color w:val="000000"/>
                <w:lang w:val="it-IT"/>
              </w:rPr>
              <w:t>A</w:t>
            </w:r>
            <w:r w:rsidRPr="004D7867">
              <w:rPr>
                <w:rFonts w:ascii="Arial" w:hAnsi="Arial" w:cs="Arial"/>
                <w:noProof/>
                <w:color w:val="000000"/>
                <w:lang w:val="ru-RU"/>
              </w:rPr>
              <w:t>;</w:t>
            </w:r>
          </w:p>
          <w:p w:rsidR="00D72F56" w:rsidRPr="004D7867" w:rsidRDefault="00D72F56" w:rsidP="00AE4DA4">
            <w:pPr>
              <w:numPr>
                <w:ilvl w:val="0"/>
                <w:numId w:val="8"/>
              </w:numPr>
              <w:tabs>
                <w:tab w:val="clear" w:pos="1080"/>
                <w:tab w:val="num" w:pos="324"/>
              </w:tabs>
              <w:autoSpaceDE w:val="0"/>
              <w:autoSpaceDN w:val="0"/>
              <w:adjustRightInd w:val="0"/>
              <w:spacing w:line="276" w:lineRule="auto"/>
              <w:ind w:left="324" w:hanging="270"/>
              <w:jc w:val="both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4D7867">
              <w:rPr>
                <w:rFonts w:ascii="Arial" w:hAnsi="Arial" w:cs="Arial"/>
                <w:noProof/>
                <w:color w:val="000000"/>
                <w:lang w:val="sr-Latn-CS"/>
              </w:rPr>
              <w:t>колективни чланови</w:t>
            </w:r>
            <w:r w:rsidRPr="004D7867">
              <w:rPr>
                <w:rFonts w:ascii="Arial" w:hAnsi="Arial" w:cs="Arial"/>
                <w:noProof/>
                <w:color w:val="000000"/>
                <w:lang w:val="sr-Cyrl-CS"/>
              </w:rPr>
              <w:t xml:space="preserve"> (правна лица):</w:t>
            </w:r>
          </w:p>
          <w:p w:rsidR="00D72F56" w:rsidRPr="00BE240B" w:rsidRDefault="00D72F56" w:rsidP="00AE4DA4">
            <w:pPr>
              <w:numPr>
                <w:ilvl w:val="2"/>
                <w:numId w:val="7"/>
              </w:numPr>
              <w:tabs>
                <w:tab w:val="clear" w:pos="1418"/>
                <w:tab w:val="num" w:pos="774"/>
              </w:tabs>
              <w:autoSpaceDE w:val="0"/>
              <w:autoSpaceDN w:val="0"/>
              <w:adjustRightInd w:val="0"/>
              <w:spacing w:line="276" w:lineRule="auto"/>
              <w:ind w:left="77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јавна или приватна предузећа и привредна друштва из области енергетике, индустрије или трговине,</w:t>
            </w:r>
          </w:p>
          <w:p w:rsidR="00D72F56" w:rsidRPr="00BE240B" w:rsidRDefault="00D72F56" w:rsidP="00AE4DA4">
            <w:pPr>
              <w:numPr>
                <w:ilvl w:val="2"/>
                <w:numId w:val="7"/>
              </w:numPr>
              <w:tabs>
                <w:tab w:val="clear" w:pos="1418"/>
                <w:tab w:val="num" w:pos="774"/>
              </w:tabs>
              <w:autoSpaceDE w:val="0"/>
              <w:autoSpaceDN w:val="0"/>
              <w:adjustRightInd w:val="0"/>
              <w:spacing w:line="276" w:lineRule="auto"/>
              <w:ind w:left="77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високе или више образовне установе, </w:t>
            </w:r>
          </w:p>
          <w:p w:rsidR="00D72F56" w:rsidRPr="00BE240B" w:rsidRDefault="00D72F56" w:rsidP="00AE4DA4">
            <w:pPr>
              <w:numPr>
                <w:ilvl w:val="2"/>
                <w:numId w:val="7"/>
              </w:numPr>
              <w:tabs>
                <w:tab w:val="clear" w:pos="1418"/>
                <w:tab w:val="num" w:pos="774"/>
              </w:tabs>
              <w:autoSpaceDE w:val="0"/>
              <w:autoSpaceDN w:val="0"/>
              <w:adjustRightInd w:val="0"/>
              <w:spacing w:line="276" w:lineRule="auto"/>
              <w:ind w:left="77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истраживачке установе, институти и лабораторије,</w:t>
            </w:r>
          </w:p>
          <w:p w:rsidR="00D72F56" w:rsidRPr="00BE240B" w:rsidRDefault="00D72F56" w:rsidP="00AE4DA4">
            <w:pPr>
              <w:numPr>
                <w:ilvl w:val="2"/>
                <w:numId w:val="7"/>
              </w:numPr>
              <w:tabs>
                <w:tab w:val="clear" w:pos="1418"/>
                <w:tab w:val="num" w:pos="774"/>
              </w:tabs>
              <w:autoSpaceDE w:val="0"/>
              <w:autoSpaceDN w:val="0"/>
              <w:adjustRightInd w:val="0"/>
              <w:spacing w:line="276" w:lineRule="auto"/>
              <w:ind w:left="77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владине установе и агенције, или</w:t>
            </w:r>
          </w:p>
          <w:p w:rsidR="00D72F56" w:rsidRPr="00BE240B" w:rsidRDefault="00D72F56" w:rsidP="00AE4DA4">
            <w:pPr>
              <w:numPr>
                <w:ilvl w:val="2"/>
                <w:numId w:val="7"/>
              </w:numPr>
              <w:tabs>
                <w:tab w:val="clear" w:pos="1418"/>
                <w:tab w:val="num" w:pos="774"/>
              </w:tabs>
              <w:autoSpaceDE w:val="0"/>
              <w:autoSpaceDN w:val="0"/>
              <w:adjustRightInd w:val="0"/>
              <w:spacing w:after="120" w:line="276" w:lineRule="auto"/>
              <w:ind w:left="77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научна и техничка удружења;</w:t>
            </w:r>
          </w:p>
          <w:p w:rsidR="00D72F56" w:rsidRPr="00F76A68" w:rsidRDefault="00D72F56" w:rsidP="00AE4DA4">
            <w:pPr>
              <w:pStyle w:val="ListParagraph"/>
              <w:numPr>
                <w:ilvl w:val="0"/>
                <w:numId w:val="8"/>
              </w:numPr>
              <w:tabs>
                <w:tab w:val="clear" w:pos="1080"/>
                <w:tab w:val="num" w:pos="324"/>
              </w:tabs>
              <w:spacing w:before="120" w:line="276" w:lineRule="auto"/>
              <w:ind w:left="324" w:hanging="27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F76A68">
              <w:rPr>
                <w:rFonts w:ascii="Arial" w:hAnsi="Arial" w:cs="Arial"/>
                <w:color w:val="FF0000"/>
                <w:lang w:val="sr-Cyrl-CS"/>
              </w:rPr>
              <w:t xml:space="preserve">колективни чланови - Генерални покровитељи </w:t>
            </w:r>
            <w:r w:rsidRPr="00F76A68">
              <w:rPr>
                <w:rFonts w:ascii="Arial" w:hAnsi="Arial" w:cs="Arial"/>
                <w:color w:val="FF0000"/>
              </w:rPr>
              <w:t>CIGRE</w:t>
            </w:r>
            <w:r w:rsidRPr="00F76A68">
              <w:rPr>
                <w:rFonts w:ascii="Arial" w:hAnsi="Arial" w:cs="Arial"/>
                <w:color w:val="FF0000"/>
                <w:lang w:val="sr-Cyrl-CS"/>
              </w:rPr>
              <w:t xml:space="preserve"> Србија;</w:t>
            </w:r>
          </w:p>
          <w:p w:rsidR="00D72F56" w:rsidRPr="00282AC1" w:rsidRDefault="00282AC1" w:rsidP="00E667B1">
            <w:pPr>
              <w:numPr>
                <w:ilvl w:val="2"/>
                <w:numId w:val="7"/>
              </w:numPr>
              <w:tabs>
                <w:tab w:val="clear" w:pos="1418"/>
                <w:tab w:val="num" w:pos="774"/>
              </w:tabs>
              <w:autoSpaceDE w:val="0"/>
              <w:autoSpaceDN w:val="0"/>
              <w:adjustRightInd w:val="0"/>
              <w:spacing w:line="276" w:lineRule="auto"/>
              <w:ind w:left="774"/>
              <w:rPr>
                <w:rFonts w:ascii="Arial" w:hAnsi="Arial" w:cs="Arial"/>
                <w:noProof/>
                <w:color w:val="FF0000"/>
                <w:lang w:val="sr-Cyrl-CS"/>
              </w:rPr>
            </w:pPr>
            <w:r>
              <w:rPr>
                <w:rFonts w:ascii="Arial" w:hAnsi="Arial" w:cs="Arial"/>
                <w:noProof/>
                <w:color w:val="FF0000"/>
                <w:lang w:val="sr-Cyrl-CS"/>
              </w:rPr>
              <w:t>предузећа</w:t>
            </w:r>
            <w:r w:rsidR="00D72F56" w:rsidRPr="00F76A68">
              <w:rPr>
                <w:rFonts w:ascii="Arial" w:hAnsi="Arial" w:cs="Arial"/>
                <w:noProof/>
                <w:color w:val="FF0000"/>
                <w:lang w:val="sr-Cyrl-CS"/>
              </w:rPr>
              <w:t xml:space="preserve"> </w:t>
            </w:r>
            <w:r w:rsidRPr="00197463">
              <w:rPr>
                <w:rFonts w:ascii="Arial" w:hAnsi="Arial" w:cs="Arial"/>
                <w:noProof/>
                <w:color w:val="FF0000"/>
                <w:lang w:val="sr-Cyrl-CS"/>
              </w:rPr>
              <w:t xml:space="preserve">и привредна друштва </w:t>
            </w:r>
            <w:r w:rsidR="000B27DE">
              <w:rPr>
                <w:rFonts w:ascii="Arial" w:hAnsi="Arial" w:cs="Arial"/>
                <w:noProof/>
                <w:color w:val="FF0000"/>
                <w:lang w:val="sr-Cyrl-CS"/>
              </w:rPr>
              <w:t>која су заинтересована</w:t>
            </w:r>
            <w:r>
              <w:rPr>
                <w:rFonts w:ascii="Arial" w:hAnsi="Arial" w:cs="Arial"/>
                <w:noProof/>
                <w:color w:val="FF0000"/>
                <w:lang w:val="sr-Cyrl-CS"/>
              </w:rPr>
              <w:t xml:space="preserve"> да уплатом ове чланарине </w:t>
            </w:r>
            <w:r w:rsidR="00197463">
              <w:rPr>
                <w:rFonts w:ascii="Arial" w:hAnsi="Arial" w:cs="Arial"/>
                <w:noProof/>
                <w:color w:val="FF0000"/>
                <w:lang w:val="sr-Cyrl-CS"/>
              </w:rPr>
              <w:t xml:space="preserve">учествују </w:t>
            </w:r>
            <w:r w:rsidR="000B27DE">
              <w:rPr>
                <w:rFonts w:ascii="Arial" w:hAnsi="Arial" w:cs="Arial"/>
                <w:noProof/>
                <w:color w:val="FF0000"/>
                <w:lang w:val="sr-Cyrl-CS"/>
              </w:rPr>
              <w:t xml:space="preserve">у активностима </w:t>
            </w:r>
            <w:r w:rsidR="00197463">
              <w:rPr>
                <w:rFonts w:ascii="Arial" w:hAnsi="Arial" w:cs="Arial"/>
                <w:noProof/>
                <w:color w:val="FF0000"/>
                <w:lang w:val="sr-Cyrl-CS"/>
              </w:rPr>
              <w:t>и финанс</w:t>
            </w:r>
            <w:r w:rsidR="000B27DE">
              <w:rPr>
                <w:rFonts w:ascii="Arial" w:hAnsi="Arial" w:cs="Arial"/>
                <w:noProof/>
                <w:color w:val="FF0000"/>
                <w:lang w:val="sr-Cyrl-CS"/>
              </w:rPr>
              <w:t>ирању</w:t>
            </w:r>
            <w:r w:rsidR="000B27DE">
              <w:rPr>
                <w:rFonts w:ascii="Arial" w:hAnsi="Arial" w:cs="Arial"/>
                <w:color w:val="FF0000"/>
                <w:lang w:val="sr-Cyrl-CS"/>
              </w:rPr>
              <w:t xml:space="preserve"> рада</w:t>
            </w:r>
            <w:r w:rsidR="00197463" w:rsidRPr="00BD60ED">
              <w:rPr>
                <w:rFonts w:ascii="Arial" w:hAnsi="Arial" w:cs="Arial"/>
                <w:color w:val="FF0000"/>
                <w:lang w:val="sr-Cyrl-CS"/>
              </w:rPr>
              <w:t xml:space="preserve"> удружења </w:t>
            </w:r>
            <w:r w:rsidR="00197463" w:rsidRPr="00BD60ED">
              <w:rPr>
                <w:rFonts w:ascii="Arial" w:hAnsi="Arial" w:cs="Arial"/>
                <w:color w:val="FF0000"/>
              </w:rPr>
              <w:t>CIGRE</w:t>
            </w:r>
            <w:r w:rsidR="00197463" w:rsidRPr="00BD60ED">
              <w:rPr>
                <w:rFonts w:ascii="Arial" w:hAnsi="Arial" w:cs="Arial"/>
                <w:color w:val="FF0000"/>
                <w:lang w:val="sr-Cyrl-CS"/>
              </w:rPr>
              <w:t xml:space="preserve"> Србија</w:t>
            </w:r>
            <w:r w:rsidR="00D72F56" w:rsidRPr="00282AC1">
              <w:rPr>
                <w:rFonts w:ascii="Arial" w:hAnsi="Arial" w:cs="Arial"/>
                <w:noProof/>
                <w:color w:val="FF0000"/>
                <w:lang w:val="sr-Cyrl-CS"/>
              </w:rPr>
              <w:t>;</w:t>
            </w:r>
          </w:p>
          <w:p w:rsidR="00D72F56" w:rsidRPr="00D72F56" w:rsidRDefault="00D72F56" w:rsidP="00AE4DA4">
            <w:pPr>
              <w:numPr>
                <w:ilvl w:val="0"/>
                <w:numId w:val="8"/>
              </w:numPr>
              <w:tabs>
                <w:tab w:val="clear" w:pos="1080"/>
                <w:tab w:val="num" w:pos="324"/>
              </w:tabs>
              <w:autoSpaceDE w:val="0"/>
              <w:autoSpaceDN w:val="0"/>
              <w:adjustRightInd w:val="0"/>
              <w:spacing w:before="120" w:after="120" w:line="276" w:lineRule="auto"/>
              <w:ind w:left="324" w:hanging="270"/>
              <w:jc w:val="both"/>
              <w:rPr>
                <w:rFonts w:ascii="Arial" w:hAnsi="Arial" w:cs="Arial"/>
                <w:noProof/>
                <w:color w:val="FF0000"/>
                <w:lang w:val="sr-Latn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почасни индивидуални чланови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. </w:t>
            </w:r>
          </w:p>
        </w:tc>
      </w:tr>
      <w:tr w:rsidR="00D72F56" w:rsidTr="007567F7">
        <w:tc>
          <w:tcPr>
            <w:tcW w:w="1152" w:type="dxa"/>
            <w:tcMar>
              <w:left w:w="29" w:type="dxa"/>
              <w:right w:w="29" w:type="dxa"/>
            </w:tcMar>
          </w:tcPr>
          <w:p w:rsidR="00D72F56" w:rsidRPr="00551C5A" w:rsidRDefault="00197463" w:rsidP="00AE4DA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  <w:t>Члан 14</w:t>
            </w:r>
          </w:p>
        </w:tc>
        <w:tc>
          <w:tcPr>
            <w:tcW w:w="7200" w:type="dxa"/>
          </w:tcPr>
          <w:p w:rsidR="00197463" w:rsidRPr="00BE240B" w:rsidRDefault="00197463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Основна права и обавезе чланова су: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покрећу иницијативе од интереса за рад 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бирају и буду бирани у тела 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да могу бити чланови студијских комитета,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lastRenderedPageBreak/>
              <w:t>да могу учествовати у раду радних група, непосредно или преко својих представника,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буду информисани о раду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поштују и да се придржавају одредаба Статута и других аката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, норматива, стандарда и осталих докумената, које донесе или усвоји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, 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активно учествују у раду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, 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се придржавају одлука органа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извршавају задатке и остварују циљеве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да уредно плаћају чланарину,</w:t>
            </w:r>
          </w:p>
          <w:p w:rsidR="00D72F56" w:rsidRPr="00551C5A" w:rsidRDefault="00197463" w:rsidP="00AE4D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извршавају и друге обавезе у вези са чланством у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.</w:t>
            </w:r>
          </w:p>
        </w:tc>
        <w:tc>
          <w:tcPr>
            <w:tcW w:w="7344" w:type="dxa"/>
          </w:tcPr>
          <w:p w:rsidR="00197463" w:rsidRPr="00BE240B" w:rsidRDefault="00197463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lastRenderedPageBreak/>
              <w:t>Основна права и обавезе чланова су: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36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покрећу иницијативе од интереса за рад 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36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бирају и буду бирани у тела 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36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да могу бити чланови студијских комитета,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36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lastRenderedPageBreak/>
              <w:t>да могу учествовати у раду радних група, непосредно или преко својих представника,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36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буду информисани о раду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197463" w:rsidRPr="00BE240B" w:rsidRDefault="00197463" w:rsidP="00E667B1">
            <w:pPr>
              <w:numPr>
                <w:ilvl w:val="2"/>
                <w:numId w:val="10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36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поштују и да се придржавају одредаба Статута и других аката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, норматива, стандарда и осталих докумената, које донесе или усвоји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, 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36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активно учествују у раду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, 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36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се придржавају одлука органа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36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извршавају задатке и остварују циљеве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197463" w:rsidRPr="00BE240B" w:rsidRDefault="00197463" w:rsidP="00E667B1">
            <w:pPr>
              <w:numPr>
                <w:ilvl w:val="2"/>
                <w:numId w:val="10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36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да уредно плаћају чланарину</w:t>
            </w:r>
            <w:r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5929D1">
              <w:rPr>
                <w:rFonts w:ascii="Arial" w:hAnsi="Arial" w:cs="Arial"/>
                <w:color w:val="FF0000"/>
                <w:lang w:val="sr-Cyrl-CS"/>
              </w:rPr>
              <w:t>(изузев почасних чланова</w:t>
            </w:r>
            <w:r w:rsidR="0024722D" w:rsidRPr="005929D1">
              <w:rPr>
                <w:rFonts w:ascii="Arial" w:hAnsi="Arial" w:cs="Arial"/>
                <w:color w:val="FF0000"/>
                <w:lang w:val="sr-Cyrl-CS"/>
              </w:rPr>
              <w:t xml:space="preserve"> и </w:t>
            </w:r>
            <w:r w:rsidR="00E80A2C" w:rsidRPr="005929D1">
              <w:rPr>
                <w:rFonts w:ascii="Arial" w:hAnsi="Arial" w:cs="Arial"/>
                <w:color w:val="FF0000"/>
                <w:lang w:val="sr-Cyrl-CS"/>
              </w:rPr>
              <w:t xml:space="preserve">неких </w:t>
            </w:r>
            <w:r w:rsidR="00370E99" w:rsidRPr="005929D1">
              <w:rPr>
                <w:rFonts w:ascii="Arial" w:hAnsi="Arial" w:cs="Arial"/>
                <w:color w:val="FF0000"/>
                <w:lang w:val="sr-Cyrl-CS"/>
              </w:rPr>
              <w:t>индивидуал</w:t>
            </w:r>
            <w:r w:rsidR="0024722D" w:rsidRPr="005929D1">
              <w:rPr>
                <w:rFonts w:ascii="Arial" w:hAnsi="Arial" w:cs="Arial"/>
                <w:color w:val="FF0000"/>
                <w:lang w:val="sr-Cyrl-CS"/>
              </w:rPr>
              <w:t xml:space="preserve">них случајева </w:t>
            </w:r>
            <w:r w:rsidR="00370E99" w:rsidRPr="005929D1">
              <w:rPr>
                <w:rFonts w:ascii="Arial" w:hAnsi="Arial" w:cs="Arial"/>
                <w:color w:val="FF0000"/>
                <w:lang w:val="sr-Cyrl-CS"/>
              </w:rPr>
              <w:t>везаних за стручни рад</w:t>
            </w:r>
            <w:r w:rsidR="0024722D" w:rsidRPr="005929D1">
              <w:rPr>
                <w:rFonts w:ascii="Arial" w:hAnsi="Arial" w:cs="Arial"/>
                <w:color w:val="FF0000"/>
                <w:lang w:val="sr-Cyrl-CS"/>
              </w:rPr>
              <w:t xml:space="preserve"> чланова посматрача у Студијским комитетима</w:t>
            </w:r>
            <w:r>
              <w:rPr>
                <w:rFonts w:ascii="Arial" w:hAnsi="Arial" w:cs="Arial"/>
                <w:color w:val="FF0000"/>
                <w:lang w:val="sr-Cyrl-CS"/>
              </w:rPr>
              <w:t>)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197463" w:rsidRPr="00BE240B" w:rsidRDefault="00197463" w:rsidP="00AE4DA4">
            <w:pPr>
              <w:numPr>
                <w:ilvl w:val="2"/>
                <w:numId w:val="10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120" w:line="276" w:lineRule="auto"/>
              <w:ind w:left="414" w:hanging="360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да извршавају и друге обавезе у вези са чланством у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СРБИЈ</w:t>
            </w:r>
            <w:r w:rsidRPr="00BE240B">
              <w:rPr>
                <w:rFonts w:ascii="Arial" w:hAnsi="Arial" w:cs="Arial"/>
                <w:color w:val="000000"/>
              </w:rPr>
              <w:t>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.</w:t>
            </w:r>
          </w:p>
          <w:p w:rsidR="00D72F56" w:rsidRPr="00197463" w:rsidRDefault="00197463" w:rsidP="00AE4DA4">
            <w:pPr>
              <w:spacing w:after="120" w:line="276" w:lineRule="auto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BD60ED">
              <w:rPr>
                <w:rFonts w:ascii="Arial" w:hAnsi="Arial" w:cs="Arial"/>
                <w:color w:val="FF0000"/>
                <w:lang w:val="sr-Cyrl-CS"/>
              </w:rPr>
              <w:t xml:space="preserve">Поред </w:t>
            </w:r>
            <w:r w:rsidRPr="002F7CD4">
              <w:rPr>
                <w:rFonts w:ascii="Arial" w:hAnsi="Arial" w:cs="Arial"/>
                <w:color w:val="FF0000"/>
                <w:lang w:val="sr-Cyrl-CS"/>
              </w:rPr>
              <w:t xml:space="preserve">права и обавеза </w:t>
            </w:r>
            <w:r>
              <w:rPr>
                <w:rFonts w:ascii="Arial" w:hAnsi="Arial" w:cs="Arial"/>
                <w:color w:val="FF0000"/>
                <w:lang w:val="sr-Cyrl-CS"/>
              </w:rPr>
              <w:t>наведених у првом ставу</w:t>
            </w:r>
            <w:r w:rsidRPr="00BD60ED">
              <w:rPr>
                <w:rFonts w:ascii="Arial" w:hAnsi="Arial" w:cs="Arial"/>
                <w:color w:val="FF0000"/>
                <w:lang w:val="sr-Cyrl-CS"/>
              </w:rPr>
              <w:t xml:space="preserve">, колективни чланови - Генерални покровитељи </w:t>
            </w:r>
            <w:r w:rsidRPr="00BD60ED">
              <w:rPr>
                <w:rFonts w:ascii="Arial" w:hAnsi="Arial" w:cs="Arial"/>
                <w:color w:val="FF0000"/>
              </w:rPr>
              <w:t>CIGRE</w:t>
            </w:r>
            <w:r w:rsidRPr="00BD60ED">
              <w:rPr>
                <w:rFonts w:ascii="Arial" w:hAnsi="Arial" w:cs="Arial"/>
                <w:color w:val="FF0000"/>
                <w:lang w:val="sr-Cyrl-CS"/>
              </w:rPr>
              <w:t xml:space="preserve"> Србија стичу право колективног члана </w:t>
            </w:r>
            <w:r w:rsidRPr="00BD60ED">
              <w:rPr>
                <w:rFonts w:ascii="Arial" w:hAnsi="Arial" w:cs="Arial"/>
                <w:color w:val="FF0000"/>
              </w:rPr>
              <w:t>CIGRE</w:t>
            </w:r>
            <w:r w:rsidRPr="00BD60ED">
              <w:rPr>
                <w:rFonts w:ascii="Arial" w:hAnsi="Arial" w:cs="Arial"/>
                <w:color w:val="FF0000"/>
                <w:lang w:val="sr-Cyrl-CS"/>
              </w:rPr>
              <w:t xml:space="preserve"> Србија и генералног покровитеља на свим скуповима (саветовањима, симпозијума и сл.) које организује </w:t>
            </w:r>
            <w:r w:rsidRPr="00BD60ED">
              <w:rPr>
                <w:rFonts w:ascii="Arial" w:hAnsi="Arial" w:cs="Arial"/>
                <w:color w:val="FF0000"/>
              </w:rPr>
              <w:t>CIGRE</w:t>
            </w:r>
            <w:r w:rsidRPr="00BD60ED">
              <w:rPr>
                <w:rFonts w:ascii="Arial" w:hAnsi="Arial" w:cs="Arial"/>
                <w:color w:val="FF0000"/>
                <w:lang w:val="sr-Cyrl-CS"/>
              </w:rPr>
              <w:t xml:space="preserve"> Србија у текућој години, и учествују у финансирању редовних активности удружења </w:t>
            </w:r>
            <w:r w:rsidRPr="00BD60ED">
              <w:rPr>
                <w:rFonts w:ascii="Arial" w:hAnsi="Arial" w:cs="Arial"/>
                <w:color w:val="FF0000"/>
              </w:rPr>
              <w:t>CIGRE</w:t>
            </w:r>
            <w:r w:rsidRPr="00BD60ED">
              <w:rPr>
                <w:rFonts w:ascii="Arial" w:hAnsi="Arial" w:cs="Arial"/>
                <w:color w:val="FF0000"/>
                <w:lang w:val="sr-Cyrl-CS"/>
              </w:rPr>
              <w:t xml:space="preserve"> Србија. </w:t>
            </w:r>
          </w:p>
        </w:tc>
      </w:tr>
      <w:tr w:rsidR="00D72F56" w:rsidTr="007567F7">
        <w:tc>
          <w:tcPr>
            <w:tcW w:w="1152" w:type="dxa"/>
            <w:tcMar>
              <w:left w:w="29" w:type="dxa"/>
              <w:right w:w="29" w:type="dxa"/>
            </w:tcMar>
          </w:tcPr>
          <w:p w:rsidR="00D72F56" w:rsidRPr="00551C5A" w:rsidRDefault="00203299" w:rsidP="00AE4DA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  <w:lastRenderedPageBreak/>
              <w:t>Члан 23</w:t>
            </w:r>
          </w:p>
        </w:tc>
        <w:tc>
          <w:tcPr>
            <w:tcW w:w="7200" w:type="dxa"/>
          </w:tcPr>
          <w:p w:rsidR="00203299" w:rsidRPr="00BE240B" w:rsidRDefault="00203299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Извршни  одбор обавља следеће послове:</w:t>
            </w:r>
          </w:p>
          <w:p w:rsidR="00203299" w:rsidRPr="00726CE4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324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управља радом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142938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color w:val="000000"/>
              </w:rPr>
              <w:t>JA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између два заседања Скупштине, </w:t>
            </w:r>
          </w:p>
          <w:p w:rsidR="00203299" w:rsidRPr="00891316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324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line="276" w:lineRule="auto"/>
              <w:ind w:left="324" w:hanging="324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доноси: 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  <w:tab w:val="num" w:pos="1843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Правилник о унутрашњој организацији и систематизацији послова Секретаријата, 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  <w:tab w:val="num" w:pos="1843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Правилник о раду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С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тудијских комитета, 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  <w:tab w:val="num" w:pos="1843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Правилник о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раду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саветовања 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других научно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 –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стручних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lastRenderedPageBreak/>
              <w:t>скупова,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  <w:tab w:val="num" w:pos="1843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Правилника о организацији симпозијума и колоквијума,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  <w:tab w:val="num" w:pos="1843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Правилник о рачуноводству и рачуноводственим политикама, 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  <w:tab w:val="num" w:pos="1843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Правилник о признањима,</w:t>
            </w:r>
          </w:p>
          <w:p w:rsidR="0082449E" w:rsidRPr="0082449E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  <w:tab w:val="num" w:pos="1843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Пословник о раду Извршног одбора,  </w:t>
            </w:r>
          </w:p>
          <w:p w:rsidR="00203299" w:rsidRPr="0082449E" w:rsidRDefault="00203299" w:rsidP="00AE4DA4">
            <w:pPr>
              <w:tabs>
                <w:tab w:val="num" w:pos="324"/>
                <w:tab w:val="num" w:pos="1843"/>
              </w:tabs>
              <w:autoSpaceDE w:val="0"/>
              <w:autoSpaceDN w:val="0"/>
              <w:adjustRightInd w:val="0"/>
              <w:spacing w:line="276" w:lineRule="auto"/>
              <w:ind w:left="324"/>
              <w:rPr>
                <w:rFonts w:ascii="Arial" w:hAnsi="Arial" w:cs="Arial"/>
                <w:color w:val="000000"/>
                <w:lang w:val="sr-Cyrl-CS"/>
              </w:rPr>
            </w:pPr>
            <w:r w:rsidRPr="0082449E">
              <w:rPr>
                <w:rFonts w:ascii="Arial" w:hAnsi="Arial" w:cs="Arial"/>
                <w:color w:val="000000"/>
                <w:lang w:val="sr-Cyrl-CS"/>
              </w:rPr>
              <w:t xml:space="preserve">и друга општа акта чије доношење није у надлежности Скупштине </w:t>
            </w:r>
            <w:r w:rsidRPr="0082449E">
              <w:rPr>
                <w:rFonts w:ascii="Arial" w:hAnsi="Arial" w:cs="Arial"/>
                <w:color w:val="000000"/>
              </w:rPr>
              <w:t>CIGRE</w:t>
            </w:r>
            <w:r w:rsidRPr="0082449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82449E">
              <w:rPr>
                <w:rFonts w:ascii="Arial" w:hAnsi="Arial" w:cs="Arial"/>
                <w:color w:val="000000"/>
                <w:lang w:val="sr-Cyrl-CS"/>
              </w:rPr>
              <w:t>СРБИ</w:t>
            </w:r>
            <w:r w:rsidRPr="0082449E">
              <w:rPr>
                <w:rFonts w:ascii="Arial" w:hAnsi="Arial" w:cs="Arial"/>
                <w:color w:val="000000"/>
              </w:rPr>
              <w:t>JA</w:t>
            </w:r>
            <w:r w:rsidRPr="0082449E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203299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...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предлаже почасне чланове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color w:val="000000"/>
              </w:rPr>
              <w:t>JA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270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...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line="276" w:lineRule="auto"/>
              <w:ind w:left="32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доноси одлуке  по приговорима лица којима је оспорено право на учлањење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.</w:t>
            </w:r>
          </w:p>
          <w:p w:rsidR="00D72F56" w:rsidRPr="00551C5A" w:rsidRDefault="00D72F56" w:rsidP="00AE4D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</w:p>
        </w:tc>
        <w:tc>
          <w:tcPr>
            <w:tcW w:w="7344" w:type="dxa"/>
          </w:tcPr>
          <w:p w:rsidR="00203299" w:rsidRPr="00BE240B" w:rsidRDefault="00203299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lastRenderedPageBreak/>
              <w:t>Извршни  одбор обавља следеће послове:</w:t>
            </w:r>
          </w:p>
          <w:p w:rsidR="00203299" w:rsidRPr="00726CE4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324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управља радом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142938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color w:val="000000"/>
              </w:rPr>
              <w:t>JA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између два заседања Скупштине, </w:t>
            </w:r>
          </w:p>
          <w:p w:rsidR="00203299" w:rsidRPr="00891316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after="60" w:line="276" w:lineRule="auto"/>
              <w:ind w:left="324" w:hanging="324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...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324"/>
              </w:tabs>
              <w:autoSpaceDE w:val="0"/>
              <w:autoSpaceDN w:val="0"/>
              <w:adjustRightInd w:val="0"/>
              <w:spacing w:line="276" w:lineRule="auto"/>
              <w:ind w:left="324" w:hanging="324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доноси: 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Правилник о унутрашњој организацији и систематизацији послова Секретаријата, 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Правилник о раду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С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тудијских комитета, 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Правилник о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раду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саветовања 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других научно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 –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стручних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lastRenderedPageBreak/>
              <w:t>скупова,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Правилника о организацији симпозијума и колоквијума,</w:t>
            </w:r>
          </w:p>
          <w:p w:rsidR="00203299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Правилник о рачуноводству и рачуноводственим политикама, </w:t>
            </w:r>
          </w:p>
          <w:p w:rsidR="00203299" w:rsidRPr="00C04709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FF0000"/>
                <w:lang w:val="sr-Cyrl-CS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 xml:space="preserve">Правилник о начину и роковима вршења пописа и усклађивања </w:t>
            </w:r>
            <w:r w:rsidRPr="00C04709">
              <w:rPr>
                <w:rFonts w:ascii="Arial" w:hAnsi="Arial" w:cs="Arial"/>
                <w:color w:val="FF0000"/>
                <w:lang w:val="sr-Cyrl-CS"/>
              </w:rPr>
              <w:t xml:space="preserve">књиговодственог стања са стварним стањем </w:t>
            </w:r>
            <w:r w:rsidRPr="00C04709">
              <w:rPr>
                <w:rFonts w:ascii="Arial" w:hAnsi="Arial" w:cs="Arial"/>
                <w:color w:val="FF0000"/>
              </w:rPr>
              <w:t>CIGRE</w:t>
            </w:r>
            <w:r w:rsidRPr="00C04709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C04709">
              <w:rPr>
                <w:rFonts w:ascii="Arial" w:hAnsi="Arial" w:cs="Arial"/>
                <w:color w:val="FF0000"/>
                <w:lang w:val="sr-Cyrl-CS"/>
              </w:rPr>
              <w:t>СРБИ</w:t>
            </w:r>
            <w:r w:rsidRPr="00C04709">
              <w:rPr>
                <w:rFonts w:ascii="Arial" w:hAnsi="Arial" w:cs="Arial"/>
                <w:color w:val="FF0000"/>
              </w:rPr>
              <w:t>JA</w:t>
            </w:r>
            <w:r w:rsidRPr="00C04709">
              <w:rPr>
                <w:rFonts w:ascii="Arial" w:hAnsi="Arial" w:cs="Arial"/>
                <w:color w:val="FF0000"/>
                <w:lang w:val="sr-Cyrl-RS"/>
              </w:rPr>
              <w:t>,</w:t>
            </w:r>
          </w:p>
          <w:p w:rsidR="00203299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Правилник о признањима,</w:t>
            </w:r>
          </w:p>
          <w:p w:rsidR="00452C06" w:rsidRPr="005929D1" w:rsidRDefault="00452C06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FF0000"/>
                <w:lang w:val="sr-Cyrl-CS"/>
              </w:rPr>
            </w:pPr>
            <w:r w:rsidRPr="005929D1">
              <w:rPr>
                <w:rFonts w:ascii="Arial" w:hAnsi="Arial" w:cs="Arial"/>
                <w:color w:val="FF0000"/>
                <w:lang w:val="sr-Cyrl-CS"/>
              </w:rPr>
              <w:t xml:space="preserve">Правилника о коришћењу, садржају и одржавању интернет сервиса и сервиса друштвених мрежа </w:t>
            </w:r>
            <w:r w:rsidRPr="005929D1">
              <w:rPr>
                <w:rFonts w:ascii="Arial" w:hAnsi="Arial" w:cs="Arial"/>
                <w:color w:val="FF0000"/>
              </w:rPr>
              <w:t>CIGRE</w:t>
            </w:r>
            <w:r w:rsidRPr="005929D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5929D1">
              <w:rPr>
                <w:rFonts w:ascii="Arial" w:hAnsi="Arial" w:cs="Arial"/>
                <w:color w:val="FF0000"/>
                <w:lang w:val="sr-Cyrl-CS"/>
              </w:rPr>
              <w:t>СРБИ</w:t>
            </w:r>
            <w:r w:rsidRPr="005929D1">
              <w:rPr>
                <w:rFonts w:ascii="Arial" w:hAnsi="Arial" w:cs="Arial"/>
                <w:color w:val="FF0000"/>
              </w:rPr>
              <w:t>JA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>,</w:t>
            </w:r>
          </w:p>
          <w:p w:rsidR="00452C06" w:rsidRPr="005929D1" w:rsidRDefault="00452C06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FF0000"/>
                <w:lang w:val="sr-Cyrl-CS"/>
              </w:rPr>
            </w:pPr>
            <w:r w:rsidRPr="005929D1">
              <w:rPr>
                <w:rFonts w:ascii="Arial" w:hAnsi="Arial" w:cs="Arial"/>
                <w:color w:val="FF0000"/>
                <w:lang w:val="sr-Cyrl-CS"/>
              </w:rPr>
              <w:t xml:space="preserve">Правилник о издавачкој делатности </w:t>
            </w:r>
            <w:r w:rsidRPr="005929D1">
              <w:rPr>
                <w:rFonts w:ascii="Arial" w:hAnsi="Arial" w:cs="Arial"/>
                <w:color w:val="FF0000"/>
              </w:rPr>
              <w:t>CIGRE</w:t>
            </w:r>
            <w:r w:rsidRPr="005929D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5929D1">
              <w:rPr>
                <w:rFonts w:ascii="Arial" w:hAnsi="Arial" w:cs="Arial"/>
                <w:color w:val="FF0000"/>
                <w:lang w:val="sr-Cyrl-CS"/>
              </w:rPr>
              <w:t>СРБИ</w:t>
            </w:r>
            <w:r w:rsidRPr="005929D1">
              <w:rPr>
                <w:rFonts w:ascii="Arial" w:hAnsi="Arial" w:cs="Arial"/>
                <w:color w:val="FF0000"/>
              </w:rPr>
              <w:t>JA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>,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594"/>
              </w:tabs>
              <w:autoSpaceDE w:val="0"/>
              <w:autoSpaceDN w:val="0"/>
              <w:adjustRightInd w:val="0"/>
              <w:spacing w:line="276" w:lineRule="auto"/>
              <w:ind w:left="59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Пословник о раду Извршног одбора,  </w:t>
            </w:r>
          </w:p>
          <w:p w:rsidR="00203299" w:rsidRPr="00BE240B" w:rsidRDefault="00203299" w:rsidP="00AE4DA4">
            <w:pPr>
              <w:autoSpaceDE w:val="0"/>
              <w:autoSpaceDN w:val="0"/>
              <w:adjustRightInd w:val="0"/>
              <w:spacing w:line="276" w:lineRule="auto"/>
              <w:ind w:left="324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и друга општа акта чије доношење није у надлежности Скупштине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color w:val="000000"/>
              </w:rPr>
              <w:t>JA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</w:t>
            </w:r>
          </w:p>
          <w:p w:rsidR="00203299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270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...</w:t>
            </w:r>
          </w:p>
          <w:p w:rsidR="00203299" w:rsidRPr="00726CE4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270"/>
              <w:rPr>
                <w:rFonts w:ascii="Arial" w:hAnsi="Arial" w:cs="Arial"/>
                <w:color w:val="000000"/>
                <w:lang w:val="sr-Cyrl-CS"/>
              </w:rPr>
            </w:pPr>
            <w:r w:rsidRPr="00891316">
              <w:rPr>
                <w:rFonts w:ascii="Arial" w:hAnsi="Arial" w:cs="Arial"/>
                <w:noProof/>
                <w:color w:val="000000" w:themeColor="text1"/>
                <w:lang w:val="sr-Cyrl-CS"/>
              </w:rPr>
              <w:t>предлаже</w:t>
            </w:r>
            <w:r>
              <w:rPr>
                <w:rFonts w:ascii="Arial" w:hAnsi="Arial" w:cs="Arial"/>
                <w:noProof/>
                <w:color w:val="FF0000"/>
                <w:lang w:val="sr-Cyrl-CS"/>
              </w:rPr>
              <w:t xml:space="preserve"> </w:t>
            </w:r>
            <w:r w:rsidRPr="00891316">
              <w:rPr>
                <w:rFonts w:ascii="Arial" w:hAnsi="Arial" w:cs="Arial"/>
                <w:noProof/>
                <w:color w:val="000000" w:themeColor="text1"/>
                <w:lang w:val="sr-Cyrl-CS"/>
              </w:rPr>
              <w:t>почасне</w:t>
            </w:r>
            <w:r>
              <w:rPr>
                <w:rFonts w:ascii="Arial" w:hAnsi="Arial" w:cs="Arial"/>
                <w:noProof/>
                <w:color w:val="FF0000"/>
                <w:lang w:val="sr-Cyrl-CS"/>
              </w:rPr>
              <w:t xml:space="preserve"> индивидуалне </w:t>
            </w:r>
            <w:r w:rsidRPr="00891316">
              <w:rPr>
                <w:rFonts w:ascii="Arial" w:hAnsi="Arial" w:cs="Arial"/>
                <w:noProof/>
                <w:color w:val="000000" w:themeColor="text1"/>
                <w:lang w:val="sr-Cyrl-CS"/>
              </w:rPr>
              <w:t xml:space="preserve">чланове </w:t>
            </w:r>
            <w:r w:rsidRPr="00891316">
              <w:rPr>
                <w:rFonts w:ascii="Arial" w:hAnsi="Arial" w:cs="Arial"/>
                <w:color w:val="000000" w:themeColor="text1"/>
              </w:rPr>
              <w:t>CIGRE</w:t>
            </w:r>
            <w:r w:rsidRPr="00891316">
              <w:rPr>
                <w:rFonts w:ascii="Arial" w:hAnsi="Arial" w:cs="Arial"/>
                <w:color w:val="000000" w:themeColor="text1"/>
                <w:lang w:val="sr-Cyrl-CS"/>
              </w:rPr>
              <w:t xml:space="preserve"> СРБИ</w:t>
            </w:r>
            <w:r w:rsidRPr="00891316">
              <w:rPr>
                <w:rFonts w:ascii="Arial" w:hAnsi="Arial" w:cs="Arial"/>
                <w:color w:val="000000" w:themeColor="text1"/>
              </w:rPr>
              <w:t>JA</w:t>
            </w:r>
            <w:r w:rsidRPr="00891316">
              <w:rPr>
                <w:rFonts w:ascii="Arial" w:hAnsi="Arial" w:cs="Arial"/>
                <w:color w:val="000000" w:themeColor="text1"/>
                <w:lang w:val="sr-Cyrl-RS"/>
              </w:rPr>
              <w:t>,</w:t>
            </w:r>
          </w:p>
          <w:p w:rsidR="00203299" w:rsidRPr="00BE240B" w:rsidRDefault="00203299" w:rsidP="00AE4DA4">
            <w:pPr>
              <w:numPr>
                <w:ilvl w:val="0"/>
                <w:numId w:val="13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 w:hanging="270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:rsidR="00D72F56" w:rsidRPr="00452C06" w:rsidRDefault="00203299" w:rsidP="00452C06">
            <w:pPr>
              <w:numPr>
                <w:ilvl w:val="0"/>
                <w:numId w:val="13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120" w:line="276" w:lineRule="auto"/>
              <w:ind w:left="414" w:hanging="270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доноси одлуке  по приговорима лица којима је оспорено право на учлањење</w:t>
            </w:r>
            <w:r>
              <w:rPr>
                <w:rFonts w:ascii="Arial" w:hAnsi="Arial" w:cs="Arial"/>
                <w:noProof/>
                <w:color w:val="000000"/>
                <w:lang w:val="sr-Cyrl-RS"/>
              </w:rPr>
              <w:t>.</w:t>
            </w:r>
          </w:p>
        </w:tc>
      </w:tr>
      <w:tr w:rsidR="00203299" w:rsidTr="007567F7">
        <w:tc>
          <w:tcPr>
            <w:tcW w:w="1152" w:type="dxa"/>
            <w:tcMar>
              <w:left w:w="29" w:type="dxa"/>
              <w:right w:w="29" w:type="dxa"/>
            </w:tcMar>
          </w:tcPr>
          <w:p w:rsidR="00203299" w:rsidRPr="00551C5A" w:rsidRDefault="00203299" w:rsidP="00AE4DA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  <w:lastRenderedPageBreak/>
              <w:t>Члан 25</w:t>
            </w:r>
          </w:p>
        </w:tc>
        <w:tc>
          <w:tcPr>
            <w:tcW w:w="7200" w:type="dxa"/>
          </w:tcPr>
          <w:p w:rsidR="00203299" w:rsidRPr="00BE240B" w:rsidRDefault="00203299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Начин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утврђивања предлога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Извршног одбора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за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председника и потпреседника 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JA: </w:t>
            </w:r>
          </w:p>
          <w:p w:rsidR="00203299" w:rsidRPr="00BE240B" w:rsidRDefault="00203299" w:rsidP="00AE4DA4">
            <w:pPr>
              <w:numPr>
                <w:ilvl w:val="0"/>
                <w:numId w:val="11"/>
              </w:numPr>
              <w:tabs>
                <w:tab w:val="clear" w:pos="1627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Доноси се одлука о покретању поступка за избор председника и потпреседника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. Одлука може да садржи препоруку институције (министарства, факултета, института или привреде) из које се очекује кандидатура, </w:t>
            </w:r>
            <w:r w:rsidRPr="00452C06">
              <w:rPr>
                <w:rFonts w:ascii="Arial" w:hAnsi="Arial" w:cs="Arial"/>
                <w:noProof/>
                <w:color w:val="FF0000"/>
                <w:lang w:val="sr-Cyrl-CS"/>
              </w:rPr>
              <w:t>водећи рачуна да председник и потпреседник не буду из исте институције.</w:t>
            </w:r>
          </w:p>
          <w:p w:rsidR="00203299" w:rsidRPr="00BE240B" w:rsidRDefault="00203299" w:rsidP="00AE4DA4">
            <w:pPr>
              <w:numPr>
                <w:ilvl w:val="0"/>
                <w:numId w:val="11"/>
              </w:numPr>
              <w:tabs>
                <w:tab w:val="clear" w:pos="1627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Прикупљају се кандидатуре за избор председника и потпреседника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, у писаној форми, са кратком радном биографијом и образложењем.</w:t>
            </w:r>
          </w:p>
          <w:p w:rsidR="00203299" w:rsidRPr="00BE240B" w:rsidRDefault="00203299" w:rsidP="00AE4DA4">
            <w:pPr>
              <w:numPr>
                <w:ilvl w:val="0"/>
                <w:numId w:val="11"/>
              </w:numPr>
              <w:tabs>
                <w:tab w:val="clear" w:pos="1627"/>
                <w:tab w:val="num" w:pos="414"/>
              </w:tabs>
              <w:autoSpaceDE w:val="0"/>
              <w:autoSpaceDN w:val="0"/>
              <w:adjustRightInd w:val="0"/>
              <w:spacing w:after="120" w:line="276" w:lineRule="auto"/>
              <w:ind w:left="41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Утврђује се листа кандидата и прослеђује Студијским комитетима на разматрање и изјашњавање.</w:t>
            </w:r>
          </w:p>
          <w:p w:rsidR="00203299" w:rsidRPr="00BE240B" w:rsidRDefault="00203299" w:rsidP="00AE4DA4">
            <w:pPr>
              <w:numPr>
                <w:ilvl w:val="0"/>
                <w:numId w:val="11"/>
              </w:numPr>
              <w:tabs>
                <w:tab w:val="clear" w:pos="1627"/>
                <w:tab w:val="num" w:pos="414"/>
              </w:tabs>
              <w:autoSpaceDE w:val="0"/>
              <w:autoSpaceDN w:val="0"/>
              <w:adjustRightInd w:val="0"/>
              <w:spacing w:after="120" w:line="276" w:lineRule="auto"/>
              <w:ind w:left="41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lastRenderedPageBreak/>
              <w:t xml:space="preserve">На основу изјашњавања Студијских комитета, утврђује се коначна листа кандидата за председника и потпреседника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. Сваки поднети предлог мора бити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подржан од најмање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5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студијских комитета, при чему један студијски комитет може предложити или подржати само једног кандидата.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Уколико више кандидата испуњава наведени услов, коначна листа кандидата за председника и потпреседника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мора да има најмање 2 кандидата.</w:t>
            </w:r>
          </w:p>
          <w:p w:rsidR="00203299" w:rsidRPr="00203299" w:rsidRDefault="00203299" w:rsidP="00AE4DA4">
            <w:pPr>
              <w:numPr>
                <w:ilvl w:val="0"/>
                <w:numId w:val="11"/>
              </w:numPr>
              <w:tabs>
                <w:tab w:val="clear" w:pos="1627"/>
                <w:tab w:val="num" w:pos="414"/>
              </w:tabs>
              <w:autoSpaceDE w:val="0"/>
              <w:autoSpaceDN w:val="0"/>
              <w:adjustRightInd w:val="0"/>
              <w:spacing w:line="276" w:lineRule="auto"/>
              <w:ind w:left="41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П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редлог за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избор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председника и потпреседника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color w:val="000000"/>
              </w:rPr>
              <w:t>JA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подноси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се Скупштини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color w:val="000000"/>
              </w:rPr>
              <w:t>JA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у писаној форми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.</w:t>
            </w:r>
          </w:p>
        </w:tc>
        <w:tc>
          <w:tcPr>
            <w:tcW w:w="7344" w:type="dxa"/>
          </w:tcPr>
          <w:p w:rsidR="00203299" w:rsidRPr="00BE240B" w:rsidRDefault="00203299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lastRenderedPageBreak/>
              <w:t xml:space="preserve">Начин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утврђивања предлога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Извршног одбора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за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председника и потпреседника 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JA: </w:t>
            </w:r>
          </w:p>
          <w:p w:rsidR="00203299" w:rsidRPr="00BE240B" w:rsidRDefault="00203299" w:rsidP="00AE4DA4">
            <w:pPr>
              <w:numPr>
                <w:ilvl w:val="0"/>
                <w:numId w:val="11"/>
              </w:numPr>
              <w:tabs>
                <w:tab w:val="clear" w:pos="1627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Доноси се одлука о покретању поступка за избор председника и потпреседника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. </w:t>
            </w:r>
            <w:r w:rsidR="00FF67F2" w:rsidRPr="005929D1">
              <w:rPr>
                <w:rFonts w:ascii="Arial" w:hAnsi="Arial" w:cs="Arial"/>
                <w:noProof/>
                <w:color w:val="FF0000"/>
                <w:lang w:val="sr-Cyrl-CS"/>
              </w:rPr>
              <w:t xml:space="preserve">Доношење одлуке мора бити благовремено, како би се обезбедило потребно време за спровођење изборног поступка.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Одлука може да садржи препоруку институције (министарства, факултета, института или привреде)</w:t>
            </w:r>
            <w:r w:rsidR="00452C06">
              <w:rPr>
                <w:rFonts w:ascii="Arial" w:hAnsi="Arial" w:cs="Arial"/>
                <w:noProof/>
                <w:color w:val="000000"/>
                <w:lang w:val="sr-Cyrl-CS"/>
              </w:rPr>
              <w:t xml:space="preserve"> из које се очекује кандидатура.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</w:p>
          <w:p w:rsidR="00203299" w:rsidRPr="00BE240B" w:rsidRDefault="00203299" w:rsidP="00AE4DA4">
            <w:pPr>
              <w:numPr>
                <w:ilvl w:val="0"/>
                <w:numId w:val="11"/>
              </w:numPr>
              <w:tabs>
                <w:tab w:val="clear" w:pos="1627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Прикупљају се кандидатуре за избор председника и потпреседника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, у писаној форми, са кратком радном биографијом и образложењем.</w:t>
            </w:r>
          </w:p>
          <w:p w:rsidR="00203299" w:rsidRPr="005929D1" w:rsidRDefault="00203299" w:rsidP="0045680F">
            <w:pPr>
              <w:numPr>
                <w:ilvl w:val="0"/>
                <w:numId w:val="11"/>
              </w:numPr>
              <w:tabs>
                <w:tab w:val="clear" w:pos="1627"/>
                <w:tab w:val="num" w:pos="414"/>
              </w:tabs>
              <w:autoSpaceDE w:val="0"/>
              <w:autoSpaceDN w:val="0"/>
              <w:adjustRightInd w:val="0"/>
              <w:spacing w:after="120" w:line="276" w:lineRule="auto"/>
              <w:ind w:left="414"/>
              <w:jc w:val="both"/>
              <w:rPr>
                <w:rFonts w:ascii="Arial" w:hAnsi="Arial" w:cs="Arial"/>
                <w:noProof/>
                <w:color w:val="FF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Утврђује се листа кандидата и прослеђује Студијским комитетима на разматрање и изјашњавање.</w:t>
            </w:r>
            <w:r w:rsidR="0045680F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="0045680F" w:rsidRPr="005929D1">
              <w:rPr>
                <w:rFonts w:ascii="Arial" w:hAnsi="Arial" w:cs="Arial"/>
                <w:noProof/>
                <w:color w:val="FF0000"/>
                <w:lang w:val="sr-Cyrl-CS"/>
              </w:rPr>
              <w:t xml:space="preserve">У случају да има </w:t>
            </w:r>
            <w:r w:rsidR="0045680F" w:rsidRPr="005929D1">
              <w:rPr>
                <w:rFonts w:ascii="Arial" w:hAnsi="Arial" w:cs="Arial"/>
                <w:noProof/>
                <w:color w:val="FF0000"/>
                <w:lang w:val="sr-Cyrl-CS"/>
              </w:rPr>
              <w:lastRenderedPageBreak/>
              <w:t>више кандидата, води се рачуна</w:t>
            </w:r>
            <w:r w:rsidR="004E1425" w:rsidRPr="005929D1">
              <w:rPr>
                <w:rFonts w:ascii="Arial" w:hAnsi="Arial" w:cs="Arial"/>
                <w:noProof/>
                <w:color w:val="FF0000"/>
                <w:lang w:val="sr-Cyrl-CS"/>
              </w:rPr>
              <w:t xml:space="preserve"> и даје предност кандидатима који испуњавају услов</w:t>
            </w:r>
            <w:r w:rsidR="0045680F" w:rsidRPr="005929D1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="004E1425" w:rsidRPr="005929D1">
              <w:rPr>
                <w:rFonts w:ascii="Arial" w:hAnsi="Arial" w:cs="Arial"/>
                <w:color w:val="FF0000"/>
                <w:lang w:val="sr-Cyrl-RS"/>
              </w:rPr>
              <w:t xml:space="preserve">да </w:t>
            </w:r>
            <w:r w:rsidR="0045680F" w:rsidRPr="005929D1">
              <w:rPr>
                <w:rFonts w:ascii="Arial" w:hAnsi="Arial" w:cs="Arial"/>
                <w:color w:val="FF0000"/>
                <w:lang w:val="sr-Cyrl-RS"/>
              </w:rPr>
              <w:t>председник и по</w:t>
            </w:r>
            <w:r w:rsidR="004E1425" w:rsidRPr="005929D1">
              <w:rPr>
                <w:rFonts w:ascii="Arial" w:hAnsi="Arial" w:cs="Arial"/>
                <w:color w:val="FF0000"/>
                <w:lang w:val="sr-Cyrl-RS"/>
              </w:rPr>
              <w:t>тпреседник нису из исте институције</w:t>
            </w:r>
            <w:r w:rsidR="0045680F" w:rsidRPr="005929D1">
              <w:rPr>
                <w:rFonts w:ascii="Arial" w:hAnsi="Arial" w:cs="Arial"/>
                <w:noProof/>
                <w:color w:val="FF0000"/>
                <w:lang w:val="sr-Cyrl-CS"/>
              </w:rPr>
              <w:t>.</w:t>
            </w:r>
          </w:p>
          <w:p w:rsidR="00203299" w:rsidRPr="00BE240B" w:rsidRDefault="00203299" w:rsidP="00AE4DA4">
            <w:pPr>
              <w:numPr>
                <w:ilvl w:val="0"/>
                <w:numId w:val="11"/>
              </w:numPr>
              <w:tabs>
                <w:tab w:val="clear" w:pos="1627"/>
                <w:tab w:val="num" w:pos="414"/>
              </w:tabs>
              <w:autoSpaceDE w:val="0"/>
              <w:autoSpaceDN w:val="0"/>
              <w:adjustRightInd w:val="0"/>
              <w:spacing w:after="120" w:line="276" w:lineRule="auto"/>
              <w:ind w:left="41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На основу изјашњавања Студијских комитета, утврђује се коначна листа кандидата за председника и потпреседника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. Сваки поднети предлог мора бити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подржан од најмање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5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студијских комитета, при чему један студијски комитет може предложити или подржати само једног кандидата.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Уколико више кандидата испуњава наведени услов, коначна листа кандидата за председника и потпреседника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мора да има најмање 2 кандидата.</w:t>
            </w:r>
          </w:p>
          <w:p w:rsidR="00203299" w:rsidRPr="00203299" w:rsidRDefault="00203299" w:rsidP="00AE4DA4">
            <w:pPr>
              <w:numPr>
                <w:ilvl w:val="0"/>
                <w:numId w:val="11"/>
              </w:numPr>
              <w:tabs>
                <w:tab w:val="clear" w:pos="1627"/>
                <w:tab w:val="num" w:pos="414"/>
              </w:tabs>
              <w:autoSpaceDE w:val="0"/>
              <w:autoSpaceDN w:val="0"/>
              <w:adjustRightInd w:val="0"/>
              <w:spacing w:after="120" w:line="276" w:lineRule="auto"/>
              <w:ind w:left="414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П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редлог за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избор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председника и потпреседника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color w:val="000000"/>
              </w:rPr>
              <w:t>JA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подноси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се Скупштини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color w:val="000000"/>
              </w:rPr>
              <w:t>JA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у писаној форми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.</w:t>
            </w:r>
          </w:p>
        </w:tc>
      </w:tr>
      <w:tr w:rsidR="00203299" w:rsidTr="007567F7">
        <w:tc>
          <w:tcPr>
            <w:tcW w:w="1152" w:type="dxa"/>
            <w:tcMar>
              <w:left w:w="29" w:type="dxa"/>
              <w:right w:w="29" w:type="dxa"/>
            </w:tcMar>
          </w:tcPr>
          <w:p w:rsidR="00203299" w:rsidRPr="00551C5A" w:rsidRDefault="00203299" w:rsidP="00AE4DA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  <w:lastRenderedPageBreak/>
              <w:t>Члан 26</w:t>
            </w:r>
          </w:p>
        </w:tc>
        <w:tc>
          <w:tcPr>
            <w:tcW w:w="7200" w:type="dxa"/>
          </w:tcPr>
          <w:p w:rsidR="00203299" w:rsidRPr="00BE240B" w:rsidRDefault="00203299" w:rsidP="00AE4DA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noProof/>
                <w:color w:val="000000"/>
                <w:lang w:val="it-IT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 xml:space="preserve">Председник 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JA:</w:t>
            </w:r>
          </w:p>
          <w:p w:rsidR="00203299" w:rsidRPr="00BE240B" w:rsidRDefault="00203299" w:rsidP="00AE4DA4">
            <w:pPr>
              <w:numPr>
                <w:ilvl w:val="0"/>
                <w:numId w:val="14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представља и заступа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у земљи и иностранству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,</w:t>
            </w:r>
          </w:p>
          <w:p w:rsidR="00203299" w:rsidRPr="00BE240B" w:rsidRDefault="00203299" w:rsidP="00AE4DA4">
            <w:pPr>
              <w:numPr>
                <w:ilvl w:val="0"/>
                <w:numId w:val="14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одговара за законитост рада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,</w:t>
            </w:r>
          </w:p>
          <w:p w:rsidR="00203299" w:rsidRPr="00BE240B" w:rsidRDefault="00203299" w:rsidP="00AE4DA4">
            <w:pPr>
              <w:numPr>
                <w:ilvl w:val="0"/>
                <w:numId w:val="14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предлаже основе пословне политике, програм и план рада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 и предузима мере за њихово спровођење, усклађује рад и активности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и њених органа;</w:t>
            </w:r>
          </w:p>
          <w:p w:rsidR="00203299" w:rsidRPr="00BE240B" w:rsidRDefault="00203299" w:rsidP="00AE4DA4">
            <w:pPr>
              <w:numPr>
                <w:ilvl w:val="0"/>
                <w:numId w:val="14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координира  и сарађује са  другим организацијама;</w:t>
            </w:r>
          </w:p>
          <w:p w:rsidR="00203299" w:rsidRPr="00BE240B" w:rsidRDefault="00203299" w:rsidP="00AE4DA4">
            <w:pPr>
              <w:numPr>
                <w:ilvl w:val="0"/>
                <w:numId w:val="14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даје пуномоћја другим лицима за представљање и заступање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у земљи и иностранству;</w:t>
            </w:r>
          </w:p>
          <w:p w:rsidR="00203299" w:rsidRPr="00BE240B" w:rsidRDefault="00203299" w:rsidP="00AE4DA4">
            <w:pPr>
              <w:numPr>
                <w:ilvl w:val="0"/>
                <w:numId w:val="14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одобрава коришћење средстава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СРБИЈА; </w:t>
            </w:r>
          </w:p>
          <w:p w:rsidR="00203299" w:rsidRPr="00BE240B" w:rsidRDefault="00203299" w:rsidP="00AE4DA4">
            <w:pPr>
              <w:numPr>
                <w:ilvl w:val="0"/>
                <w:numId w:val="14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after="60" w:line="276" w:lineRule="auto"/>
              <w:ind w:left="41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брине о раду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Секретаријат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, закључује и отказује Уговоре о раду са запосленима у Секретаријату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;</w:t>
            </w:r>
          </w:p>
          <w:p w:rsidR="00203299" w:rsidRPr="00BE240B" w:rsidRDefault="00203299" w:rsidP="00AE4DA4">
            <w:pPr>
              <w:numPr>
                <w:ilvl w:val="0"/>
                <w:numId w:val="14"/>
              </w:numPr>
              <w:tabs>
                <w:tab w:val="clear" w:pos="1134"/>
                <w:tab w:val="num" w:pos="414"/>
              </w:tabs>
              <w:autoSpaceDE w:val="0"/>
              <w:autoSpaceDN w:val="0"/>
              <w:adjustRightInd w:val="0"/>
              <w:spacing w:line="276" w:lineRule="auto"/>
              <w:ind w:left="41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обавља и друге послове одређене овим статутом, или другим општим актом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.</w:t>
            </w:r>
          </w:p>
          <w:p w:rsidR="00203299" w:rsidRPr="00551C5A" w:rsidRDefault="00203299" w:rsidP="00AE4D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</w:p>
        </w:tc>
        <w:tc>
          <w:tcPr>
            <w:tcW w:w="7344" w:type="dxa"/>
          </w:tcPr>
          <w:p w:rsidR="00203299" w:rsidRPr="00BE240B" w:rsidRDefault="00203299" w:rsidP="00AE4DA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noProof/>
                <w:color w:val="000000"/>
                <w:lang w:val="it-IT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 xml:space="preserve">Председник 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JA:</w:t>
            </w:r>
          </w:p>
          <w:p w:rsidR="00203299" w:rsidRPr="00BE240B" w:rsidRDefault="00203299" w:rsidP="00AE4DA4">
            <w:pPr>
              <w:numPr>
                <w:ilvl w:val="0"/>
                <w:numId w:val="15"/>
              </w:numPr>
              <w:tabs>
                <w:tab w:val="clear" w:pos="1134"/>
                <w:tab w:val="num" w:pos="504"/>
              </w:tabs>
              <w:autoSpaceDE w:val="0"/>
              <w:autoSpaceDN w:val="0"/>
              <w:adjustRightInd w:val="0"/>
              <w:spacing w:after="60" w:line="276" w:lineRule="auto"/>
              <w:ind w:left="504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представља и заступа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у земљи и иностранству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,</w:t>
            </w:r>
          </w:p>
          <w:p w:rsidR="00203299" w:rsidRPr="00BE240B" w:rsidRDefault="00203299" w:rsidP="00AE4DA4">
            <w:pPr>
              <w:numPr>
                <w:ilvl w:val="0"/>
                <w:numId w:val="15"/>
              </w:numPr>
              <w:tabs>
                <w:tab w:val="clear" w:pos="1134"/>
                <w:tab w:val="num" w:pos="504"/>
              </w:tabs>
              <w:autoSpaceDE w:val="0"/>
              <w:autoSpaceDN w:val="0"/>
              <w:adjustRightInd w:val="0"/>
              <w:spacing w:after="60" w:line="276" w:lineRule="auto"/>
              <w:ind w:left="504"/>
              <w:rPr>
                <w:rFonts w:ascii="Arial" w:hAnsi="Arial" w:cs="Arial"/>
                <w:noProof/>
                <w:color w:val="000000"/>
                <w:lang w:val="ru-RU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одговара за законитост рада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,</w:t>
            </w:r>
          </w:p>
          <w:p w:rsidR="00203299" w:rsidRPr="00BE240B" w:rsidRDefault="00203299" w:rsidP="00AE4DA4">
            <w:pPr>
              <w:numPr>
                <w:ilvl w:val="0"/>
                <w:numId w:val="15"/>
              </w:numPr>
              <w:tabs>
                <w:tab w:val="clear" w:pos="1134"/>
                <w:tab w:val="num" w:pos="504"/>
              </w:tabs>
              <w:autoSpaceDE w:val="0"/>
              <w:autoSpaceDN w:val="0"/>
              <w:adjustRightInd w:val="0"/>
              <w:spacing w:after="60" w:line="276" w:lineRule="auto"/>
              <w:ind w:left="50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предлаже основе пословне политике, програм и план рада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 и предузима мере за њихово спровођење, усклађује рад и активности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и њених органа;</w:t>
            </w:r>
          </w:p>
          <w:p w:rsidR="00203299" w:rsidRPr="00BE240B" w:rsidRDefault="00203299" w:rsidP="00AE4DA4">
            <w:pPr>
              <w:numPr>
                <w:ilvl w:val="0"/>
                <w:numId w:val="15"/>
              </w:numPr>
              <w:tabs>
                <w:tab w:val="clear" w:pos="1134"/>
                <w:tab w:val="num" w:pos="504"/>
              </w:tabs>
              <w:autoSpaceDE w:val="0"/>
              <w:autoSpaceDN w:val="0"/>
              <w:adjustRightInd w:val="0"/>
              <w:spacing w:after="60" w:line="276" w:lineRule="auto"/>
              <w:ind w:left="50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координира  и сарађује са  другим организацијама;</w:t>
            </w:r>
          </w:p>
          <w:p w:rsidR="00203299" w:rsidRPr="00BE240B" w:rsidRDefault="00203299" w:rsidP="00AE4DA4">
            <w:pPr>
              <w:numPr>
                <w:ilvl w:val="0"/>
                <w:numId w:val="15"/>
              </w:numPr>
              <w:tabs>
                <w:tab w:val="clear" w:pos="1134"/>
                <w:tab w:val="num" w:pos="504"/>
              </w:tabs>
              <w:autoSpaceDE w:val="0"/>
              <w:autoSpaceDN w:val="0"/>
              <w:adjustRightInd w:val="0"/>
              <w:spacing w:after="60" w:line="276" w:lineRule="auto"/>
              <w:ind w:left="50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даје пуномоћја другим лицима за представљање и заступање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у земљи и иностранству;</w:t>
            </w:r>
          </w:p>
          <w:p w:rsidR="00203299" w:rsidRPr="00BE240B" w:rsidRDefault="00203299" w:rsidP="00AE4DA4">
            <w:pPr>
              <w:numPr>
                <w:ilvl w:val="0"/>
                <w:numId w:val="15"/>
              </w:numPr>
              <w:tabs>
                <w:tab w:val="clear" w:pos="1134"/>
                <w:tab w:val="num" w:pos="504"/>
              </w:tabs>
              <w:autoSpaceDE w:val="0"/>
              <w:autoSpaceDN w:val="0"/>
              <w:adjustRightInd w:val="0"/>
              <w:spacing w:after="60" w:line="276" w:lineRule="auto"/>
              <w:ind w:left="50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одобрава коришћење средстава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СРБИЈА; </w:t>
            </w:r>
          </w:p>
          <w:p w:rsidR="00203299" w:rsidRPr="00BE240B" w:rsidRDefault="00203299" w:rsidP="00AE4DA4">
            <w:pPr>
              <w:numPr>
                <w:ilvl w:val="0"/>
                <w:numId w:val="15"/>
              </w:numPr>
              <w:tabs>
                <w:tab w:val="clear" w:pos="1134"/>
                <w:tab w:val="num" w:pos="504"/>
              </w:tabs>
              <w:autoSpaceDE w:val="0"/>
              <w:autoSpaceDN w:val="0"/>
              <w:adjustRightInd w:val="0"/>
              <w:spacing w:after="60" w:line="276" w:lineRule="auto"/>
              <w:ind w:left="50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брине о раду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Секретаријат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, закључује и отказује Уговоре о раду са запосленима у Секретаријату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;</w:t>
            </w:r>
          </w:p>
          <w:p w:rsidR="00203299" w:rsidRPr="00BE240B" w:rsidRDefault="00203299" w:rsidP="00AE4DA4">
            <w:pPr>
              <w:numPr>
                <w:ilvl w:val="0"/>
                <w:numId w:val="15"/>
              </w:numPr>
              <w:tabs>
                <w:tab w:val="clear" w:pos="1134"/>
                <w:tab w:val="num" w:pos="504"/>
              </w:tabs>
              <w:autoSpaceDE w:val="0"/>
              <w:autoSpaceDN w:val="0"/>
              <w:adjustRightInd w:val="0"/>
              <w:spacing w:after="60" w:line="276" w:lineRule="auto"/>
              <w:ind w:left="504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обавља и друге послове одређене овим статутом, или другим општим актом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CIGRE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СРБИ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JA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.</w:t>
            </w:r>
          </w:p>
          <w:p w:rsidR="00203299" w:rsidRPr="0079250B" w:rsidRDefault="00203299" w:rsidP="00E667B1">
            <w:pPr>
              <w:numPr>
                <w:ilvl w:val="0"/>
                <w:numId w:val="15"/>
              </w:numPr>
              <w:tabs>
                <w:tab w:val="clear" w:pos="1134"/>
                <w:tab w:val="num" w:pos="504"/>
              </w:tabs>
              <w:autoSpaceDE w:val="0"/>
              <w:autoSpaceDN w:val="0"/>
              <w:adjustRightInd w:val="0"/>
              <w:spacing w:after="120" w:line="276" w:lineRule="auto"/>
              <w:ind w:left="504"/>
              <w:rPr>
                <w:rFonts w:ascii="Arial" w:hAnsi="Arial" w:cs="Arial"/>
                <w:iCs/>
                <w:color w:val="FF0000"/>
                <w:lang w:val="sr-Cyrl-RS"/>
              </w:rPr>
            </w:pPr>
            <w:r w:rsidRPr="005929D1">
              <w:rPr>
                <w:rFonts w:ascii="Arial" w:hAnsi="Arial" w:cs="Arial"/>
                <w:noProof/>
                <w:color w:val="FF0000"/>
                <w:lang w:val="sr-Cyrl-CS"/>
              </w:rPr>
              <w:t xml:space="preserve">прати рад Судијских комитета и </w:t>
            </w:r>
            <w:r w:rsidR="00E80A2C" w:rsidRPr="005929D1">
              <w:rPr>
                <w:rFonts w:ascii="Arial" w:hAnsi="Arial" w:cs="Arial"/>
                <w:noProof/>
                <w:color w:val="FF0000"/>
                <w:lang w:val="sr-Cyrl-CS"/>
              </w:rPr>
              <w:t>у случајевима не</w:t>
            </w:r>
            <w:r w:rsidR="00370E99" w:rsidRPr="005929D1">
              <w:rPr>
                <w:rFonts w:ascii="Arial" w:hAnsi="Arial" w:cs="Arial"/>
                <w:noProof/>
                <w:color w:val="FF0000"/>
                <w:lang w:val="sr-Cyrl-CS"/>
              </w:rPr>
              <w:t>спровођења (ре)избора председника Студијског комитета</w:t>
            </w:r>
            <w:r w:rsidR="00E80A2C" w:rsidRPr="005929D1">
              <w:rPr>
                <w:rFonts w:ascii="Arial" w:hAnsi="Arial" w:cs="Arial"/>
                <w:noProof/>
                <w:color w:val="FF0000"/>
                <w:lang w:val="sr-Cyrl-CS"/>
              </w:rPr>
              <w:t xml:space="preserve"> у складу са </w:t>
            </w:r>
            <w:r w:rsidR="00E80A2C" w:rsidRPr="005929D1">
              <w:rPr>
                <w:rFonts w:ascii="Arial" w:hAnsi="Arial" w:cs="Arial"/>
                <w:noProof/>
                <w:color w:val="FF0000"/>
                <w:lang w:val="sr-Cyrl-CS"/>
              </w:rPr>
              <w:lastRenderedPageBreak/>
              <w:t>прописаним поступком (ч</w:t>
            </w:r>
            <w:r w:rsidR="00450D96" w:rsidRPr="005929D1">
              <w:rPr>
                <w:rFonts w:ascii="Arial" w:hAnsi="Arial" w:cs="Arial"/>
                <w:noProof/>
                <w:color w:val="FF0000"/>
                <w:lang w:val="sr-Cyrl-CS"/>
              </w:rPr>
              <w:t>лан 36) сазива предизборни и изборни</w:t>
            </w:r>
            <w:r w:rsidR="00E80A2C" w:rsidRPr="005929D1">
              <w:rPr>
                <w:rFonts w:ascii="Arial" w:hAnsi="Arial" w:cs="Arial"/>
                <w:noProof/>
                <w:color w:val="FF0000"/>
                <w:lang w:val="sr-Cyrl-CS"/>
              </w:rPr>
              <w:t xml:space="preserve"> састанак Студијског комитета (ч</w:t>
            </w:r>
            <w:r w:rsidR="00450D96" w:rsidRPr="005929D1">
              <w:rPr>
                <w:rFonts w:ascii="Arial" w:hAnsi="Arial" w:cs="Arial"/>
                <w:noProof/>
                <w:color w:val="FF0000"/>
                <w:lang w:val="sr-Cyrl-CS"/>
              </w:rPr>
              <w:t>лан 37).</w:t>
            </w:r>
            <w:r w:rsidR="00370E99" w:rsidRPr="005929D1">
              <w:rPr>
                <w:rFonts w:ascii="Arial" w:hAnsi="Arial" w:cs="Arial"/>
                <w:noProof/>
                <w:color w:val="FF0000"/>
                <w:lang w:val="sr-Cyrl-CS"/>
              </w:rPr>
              <w:t xml:space="preserve"> </w:t>
            </w:r>
          </w:p>
        </w:tc>
      </w:tr>
      <w:tr w:rsidR="00381B8F" w:rsidTr="007567F7">
        <w:tc>
          <w:tcPr>
            <w:tcW w:w="1152" w:type="dxa"/>
            <w:tcMar>
              <w:left w:w="29" w:type="dxa"/>
              <w:right w:w="29" w:type="dxa"/>
            </w:tcMar>
          </w:tcPr>
          <w:p w:rsidR="00381B8F" w:rsidRPr="00551C5A" w:rsidRDefault="00381B8F" w:rsidP="00AE4DA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  <w:lastRenderedPageBreak/>
              <w:t>Члан 32</w:t>
            </w:r>
          </w:p>
        </w:tc>
        <w:tc>
          <w:tcPr>
            <w:tcW w:w="7200" w:type="dxa"/>
          </w:tcPr>
          <w:p w:rsidR="00381B8F" w:rsidRPr="00BE240B" w:rsidRDefault="00381B8F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Радом Секретаријата руководи секретар 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JA.</w:t>
            </w:r>
          </w:p>
          <w:p w:rsidR="00381B8F" w:rsidRPr="00BE240B" w:rsidRDefault="00381B8F" w:rsidP="00AE4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noProof/>
                <w:color w:val="000000"/>
                <w:lang w:val="sr-Cyrl-CS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 xml:space="preserve">Секретара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color w:val="000000"/>
              </w:rPr>
              <w:t>JA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E80A2C">
              <w:rPr>
                <w:rFonts w:ascii="Arial" w:hAnsi="Arial" w:cs="Arial"/>
                <w:color w:val="FF0000"/>
                <w:lang w:val="sr-Cyrl-CS"/>
              </w:rPr>
              <w:t xml:space="preserve">и друге запослене у Секретаријату </w:t>
            </w:r>
            <w:r w:rsidRPr="00E80A2C">
              <w:rPr>
                <w:rFonts w:ascii="Arial" w:hAnsi="Arial" w:cs="Arial"/>
                <w:color w:val="FF0000"/>
              </w:rPr>
              <w:t>CIGRE</w:t>
            </w:r>
            <w:r w:rsidRPr="00E80A2C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E80A2C">
              <w:rPr>
                <w:rFonts w:ascii="Arial" w:hAnsi="Arial" w:cs="Arial"/>
                <w:color w:val="FF0000"/>
                <w:lang w:val="sr-Cyrl-CS"/>
              </w:rPr>
              <w:t>СРБИ</w:t>
            </w:r>
            <w:r w:rsidRPr="00E80A2C">
              <w:rPr>
                <w:rFonts w:ascii="Arial" w:hAnsi="Arial" w:cs="Arial"/>
                <w:color w:val="FF0000"/>
              </w:rPr>
              <w:t>JA</w:t>
            </w: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 xml:space="preserve"> бира Извршни одбор на основу предлога Комисије за избор, коју именује Извршни одбор.</w:t>
            </w:r>
          </w:p>
          <w:p w:rsidR="00381B8F" w:rsidRPr="00BE240B" w:rsidRDefault="00381B8F" w:rsidP="00AE4DA4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noProof/>
                <w:color w:val="000000"/>
                <w:lang w:val="ru-RU"/>
              </w:rPr>
            </w:pPr>
          </w:p>
        </w:tc>
        <w:tc>
          <w:tcPr>
            <w:tcW w:w="7344" w:type="dxa"/>
          </w:tcPr>
          <w:p w:rsidR="00381B8F" w:rsidRPr="00337AC6" w:rsidRDefault="00381B8F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FF0000"/>
                <w:lang w:val="sr-Cyrl-CS"/>
              </w:rPr>
            </w:pPr>
            <w:r w:rsidRPr="00337AC6">
              <w:rPr>
                <w:rFonts w:ascii="Arial" w:hAnsi="Arial" w:cs="Arial"/>
                <w:noProof/>
                <w:color w:val="FF0000"/>
                <w:lang w:val="sr-Latn-CS"/>
              </w:rPr>
              <w:t>Секретаријат</w:t>
            </w:r>
            <w:r w:rsidRPr="00337AC6">
              <w:rPr>
                <w:rFonts w:ascii="Arial" w:hAnsi="Arial" w:cs="Arial"/>
                <w:noProof/>
                <w:color w:val="FF0000"/>
                <w:lang w:val="sr-Cyrl-RS"/>
              </w:rPr>
              <w:t xml:space="preserve"> има једног запосленог на радном месту:</w:t>
            </w:r>
            <w:r w:rsidRPr="00337AC6">
              <w:rPr>
                <w:rFonts w:ascii="Arial" w:hAnsi="Arial" w:cs="Arial"/>
                <w:noProof/>
                <w:color w:val="FF0000"/>
                <w:lang w:val="sr-Latn-CS"/>
              </w:rPr>
              <w:t xml:space="preserve"> </w:t>
            </w:r>
            <w:r w:rsidRPr="00337AC6">
              <w:rPr>
                <w:rFonts w:ascii="Arial" w:hAnsi="Arial" w:cs="Arial"/>
                <w:noProof/>
                <w:color w:val="FF0000"/>
                <w:lang w:val="sr-Cyrl-RS"/>
              </w:rPr>
              <w:t>С</w:t>
            </w:r>
            <w:r w:rsidRPr="00337AC6">
              <w:rPr>
                <w:rFonts w:ascii="Arial" w:hAnsi="Arial" w:cs="Arial"/>
                <w:noProof/>
                <w:color w:val="FF0000"/>
                <w:lang w:val="sr-Latn-CS"/>
              </w:rPr>
              <w:t xml:space="preserve">екретар CIGRE </w:t>
            </w:r>
            <w:r w:rsidRPr="00337AC6">
              <w:rPr>
                <w:rFonts w:ascii="Arial" w:hAnsi="Arial" w:cs="Arial"/>
                <w:noProof/>
                <w:color w:val="FF0000"/>
                <w:lang w:val="sr-Cyrl-CS"/>
              </w:rPr>
              <w:t>СРБИ</w:t>
            </w:r>
            <w:r w:rsidRPr="00337AC6">
              <w:rPr>
                <w:rFonts w:ascii="Arial" w:hAnsi="Arial" w:cs="Arial"/>
                <w:noProof/>
                <w:color w:val="FF0000"/>
                <w:lang w:val="sr-Latn-CS"/>
              </w:rPr>
              <w:t>JA.</w:t>
            </w:r>
          </w:p>
          <w:p w:rsidR="00381B8F" w:rsidRDefault="00381B8F" w:rsidP="00AE4DA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 xml:space="preserve">Секретара </w:t>
            </w:r>
            <w:r w:rsidRPr="00BE240B">
              <w:rPr>
                <w:rFonts w:ascii="Arial" w:hAnsi="Arial" w:cs="Arial"/>
                <w:color w:val="000000"/>
              </w:rPr>
              <w:t>CIGRE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color w:val="000000"/>
              </w:rPr>
              <w:t>JA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бира Извршни одбор на основу предлога Комисије за избор, коју именује Извршни одбор.</w:t>
            </w:r>
          </w:p>
          <w:p w:rsidR="00381B8F" w:rsidRPr="0079250B" w:rsidRDefault="00381B8F" w:rsidP="00AE4DA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Cs/>
                <w:noProof/>
                <w:color w:val="FF0000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>На основу одлуке Извршног о</w:t>
            </w:r>
            <w:r w:rsidRPr="00431477">
              <w:rPr>
                <w:rFonts w:ascii="Arial" w:hAnsi="Arial" w:cs="Arial"/>
                <w:color w:val="FF0000"/>
                <w:lang w:val="sr-Cyrl-CS"/>
              </w:rPr>
              <w:t>дбор</w:t>
            </w:r>
            <w:r>
              <w:rPr>
                <w:rFonts w:ascii="Arial" w:hAnsi="Arial" w:cs="Arial"/>
                <w:color w:val="FF0000"/>
                <w:lang w:val="sr-Cyrl-CS"/>
              </w:rPr>
              <w:t>а</w:t>
            </w:r>
            <w:r w:rsidRPr="00431477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 w:rsidRPr="00431477">
              <w:rPr>
                <w:rFonts w:ascii="Arial" w:hAnsi="Arial" w:cs="Arial"/>
                <w:color w:val="FF0000"/>
                <w:lang w:val="it-IT"/>
              </w:rPr>
              <w:t>CIGRE</w:t>
            </w:r>
            <w:r w:rsidRPr="00431477">
              <w:rPr>
                <w:rFonts w:ascii="Arial" w:hAnsi="Arial" w:cs="Arial"/>
                <w:color w:val="FF0000"/>
                <w:lang w:val="sr-Cyrl-CS"/>
              </w:rPr>
              <w:t xml:space="preserve"> Србија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, председник </w:t>
            </w:r>
            <w:r w:rsidRPr="00431477">
              <w:rPr>
                <w:rFonts w:ascii="Arial" w:hAnsi="Arial" w:cs="Arial"/>
                <w:color w:val="FF0000"/>
                <w:lang w:val="it-IT"/>
              </w:rPr>
              <w:t>CIGRE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 Србија</w:t>
            </w:r>
            <w:r w:rsidRPr="00431477">
              <w:rPr>
                <w:rFonts w:ascii="Arial" w:hAnsi="Arial" w:cs="Arial"/>
                <w:color w:val="FF0000"/>
                <w:lang w:val="sr-Cyrl-CS"/>
              </w:rPr>
              <w:t xml:space="preserve"> са секретаром </w:t>
            </w:r>
            <w:r w:rsidRPr="00431477">
              <w:rPr>
                <w:rFonts w:ascii="Arial" w:hAnsi="Arial" w:cs="Arial"/>
                <w:color w:val="FF0000"/>
                <w:lang w:val="it-IT"/>
              </w:rPr>
              <w:t>CIGRE</w:t>
            </w:r>
            <w:r w:rsidRPr="00431477">
              <w:rPr>
                <w:rFonts w:ascii="Arial" w:hAnsi="Arial" w:cs="Arial"/>
                <w:color w:val="FF0000"/>
                <w:lang w:val="sr-Cyrl-CS"/>
              </w:rPr>
              <w:t xml:space="preserve"> Србија </w:t>
            </w:r>
            <w:r>
              <w:rPr>
                <w:rFonts w:ascii="Arial" w:hAnsi="Arial" w:cs="Arial"/>
                <w:color w:val="FF0000"/>
                <w:lang w:val="sr-Cyrl-CS"/>
              </w:rPr>
              <w:t>склапа У</w:t>
            </w:r>
            <w:r w:rsidRPr="00431477">
              <w:rPr>
                <w:rFonts w:ascii="Arial" w:hAnsi="Arial" w:cs="Arial"/>
                <w:color w:val="FF0000"/>
                <w:lang w:val="sr-Cyrl-CS"/>
              </w:rPr>
              <w:t xml:space="preserve">говор </w:t>
            </w:r>
            <w:r>
              <w:rPr>
                <w:rFonts w:ascii="Arial" w:hAnsi="Arial" w:cs="Arial"/>
                <w:color w:val="FF0000"/>
                <w:lang w:val="sr-Cyrl-CS"/>
              </w:rPr>
              <w:t>о раду, на неодређено или одређено време, са пуним или</w:t>
            </w:r>
            <w:r w:rsidRPr="00431477">
              <w:rPr>
                <w:rFonts w:ascii="Arial" w:hAnsi="Arial" w:cs="Arial"/>
                <w:color w:val="FF0000"/>
                <w:lang w:val="sr-Cyrl-CS"/>
              </w:rPr>
              <w:t xml:space="preserve"> непуним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 w:rsidRPr="00431477">
              <w:rPr>
                <w:rFonts w:ascii="Arial" w:hAnsi="Arial" w:cs="Arial"/>
                <w:color w:val="FF0000"/>
                <w:lang w:val="sr-Cyrl-CS"/>
              </w:rPr>
              <w:t>радним временом.</w:t>
            </w:r>
          </w:p>
        </w:tc>
      </w:tr>
      <w:tr w:rsidR="00381B8F" w:rsidTr="007567F7">
        <w:tc>
          <w:tcPr>
            <w:tcW w:w="1152" w:type="dxa"/>
            <w:tcMar>
              <w:left w:w="29" w:type="dxa"/>
              <w:right w:w="29" w:type="dxa"/>
            </w:tcMar>
          </w:tcPr>
          <w:p w:rsidR="00381B8F" w:rsidRDefault="00381B8F" w:rsidP="00AE4DA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  <w:t>Члан 33</w:t>
            </w:r>
          </w:p>
        </w:tc>
        <w:tc>
          <w:tcPr>
            <w:tcW w:w="7200" w:type="dxa"/>
          </w:tcPr>
          <w:p w:rsidR="00381B8F" w:rsidRPr="00BE240B" w:rsidRDefault="00381B8F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Секретар мора имати високу стручну спрему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на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студијама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другог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степена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(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дипломске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академске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студије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-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мастер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,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специјалисти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ч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ке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академске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студије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)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,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односно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на студијама првог степена (основне академске студије)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, </w:t>
            </w:r>
            <w:r w:rsidRPr="003B3190">
              <w:rPr>
                <w:rFonts w:ascii="Arial" w:hAnsi="Arial" w:cs="Arial"/>
                <w:noProof/>
                <w:color w:val="FF0000"/>
                <w:lang w:val="sr-Cyrl-CS"/>
              </w:rPr>
              <w:t xml:space="preserve">са знањем енглеског језика, </w:t>
            </w:r>
            <w:r w:rsidRPr="00BE240B">
              <w:rPr>
                <w:rFonts w:ascii="Arial" w:eastAsia="TimesNewRoman" w:hAnsi="Arial" w:cs="Arial"/>
                <w:color w:val="000000"/>
                <w:lang w:val="sr-Cyrl-CS"/>
              </w:rPr>
              <w:t>првенствено елктротехничке или друге одговарајуће струке, са провереним стручним и организационим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eastAsia="TimesNewRoman" w:hAnsi="Arial" w:cs="Arial"/>
                <w:color w:val="000000"/>
                <w:lang w:val="sr-Cyrl-CS"/>
              </w:rPr>
              <w:t>способностима неопходним за обављање ове функције.</w:t>
            </w:r>
          </w:p>
          <w:p w:rsidR="00381B8F" w:rsidRPr="0079250B" w:rsidRDefault="00381B8F" w:rsidP="00E80A2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Latn-RS"/>
              </w:rPr>
            </w:pPr>
            <w:r w:rsidRPr="003B3190">
              <w:rPr>
                <w:rFonts w:ascii="Arial" w:hAnsi="Arial" w:cs="Arial"/>
                <w:noProof/>
                <w:color w:val="FF0000"/>
                <w:lang w:val="sr-Latn-CS"/>
              </w:rPr>
              <w:t xml:space="preserve">Мандат секретара траје четири године и може бити </w:t>
            </w:r>
            <w:r w:rsidRPr="003B3190">
              <w:rPr>
                <w:rFonts w:ascii="Arial" w:hAnsi="Arial" w:cs="Arial"/>
                <w:noProof/>
                <w:color w:val="FF0000"/>
                <w:lang w:val="sr-Cyrl-CS"/>
              </w:rPr>
              <w:t xml:space="preserve">поново </w:t>
            </w:r>
            <w:r w:rsidRPr="003B3190">
              <w:rPr>
                <w:rFonts w:ascii="Arial" w:hAnsi="Arial" w:cs="Arial"/>
                <w:noProof/>
                <w:color w:val="FF0000"/>
                <w:lang w:val="sr-Latn-CS"/>
              </w:rPr>
              <w:t>биран</w:t>
            </w:r>
            <w:r w:rsidRPr="003B3190">
              <w:rPr>
                <w:rFonts w:ascii="Arial" w:hAnsi="Arial" w:cs="Arial"/>
                <w:noProof/>
                <w:color w:val="FF0000"/>
                <w:lang w:val="sr-Cyrl-CS"/>
              </w:rPr>
              <w:t>.</w:t>
            </w:r>
            <w:r w:rsidRPr="003B3190">
              <w:rPr>
                <w:rFonts w:ascii="Arial" w:hAnsi="Arial" w:cs="Arial"/>
                <w:noProof/>
                <w:color w:val="FF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Секретар не може да буде лице које је стекло право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на пензију по било ком основу.</w:t>
            </w:r>
          </w:p>
        </w:tc>
        <w:tc>
          <w:tcPr>
            <w:tcW w:w="7344" w:type="dxa"/>
          </w:tcPr>
          <w:p w:rsidR="0079250B" w:rsidRPr="00557C1A" w:rsidRDefault="0079250B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000000" w:themeColor="text1"/>
                <w:lang w:val="sr-Latn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Секретар мора имати високу стручну спрему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на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студијама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другог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степена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(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дипломске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академске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студије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-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мастер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,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специјалисти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ч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ке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академске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ru-RU"/>
              </w:rPr>
              <w:t>студије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)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,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односно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на студијама првог </w:t>
            </w:r>
            <w:r w:rsidRPr="00557C1A">
              <w:rPr>
                <w:rFonts w:ascii="Arial" w:hAnsi="Arial" w:cs="Arial"/>
                <w:noProof/>
                <w:color w:val="000000" w:themeColor="text1"/>
                <w:lang w:val="sr-Latn-CS"/>
              </w:rPr>
              <w:t xml:space="preserve">степена (основне академске студије), </w:t>
            </w:r>
            <w:r w:rsidRPr="003B3190">
              <w:rPr>
                <w:rFonts w:ascii="Arial" w:hAnsi="Arial" w:cs="Arial"/>
                <w:noProof/>
                <w:color w:val="FF0000"/>
                <w:lang w:val="sr-Latn-CS"/>
              </w:rPr>
              <w:t xml:space="preserve">да се користи енглеским језиком, </w:t>
            </w:r>
            <w:r w:rsidRPr="00557C1A">
              <w:rPr>
                <w:rFonts w:ascii="Arial" w:hAnsi="Arial" w:cs="Arial"/>
                <w:noProof/>
                <w:color w:val="000000" w:themeColor="text1"/>
                <w:lang w:val="sr-Latn-CS"/>
              </w:rPr>
              <w:t>првенствено елктротехничке или друге одговарајуће струке, са провереним стручним и организационим способностима неопходним за обављање ове функције.</w:t>
            </w:r>
          </w:p>
          <w:p w:rsidR="00381B8F" w:rsidRPr="00337AC6" w:rsidRDefault="0079250B" w:rsidP="00AE4DA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noProof/>
                <w:color w:val="FF0000"/>
                <w:lang w:val="sr-Latn-CS"/>
              </w:rPr>
            </w:pPr>
            <w:r w:rsidRPr="00557C1A">
              <w:rPr>
                <w:rFonts w:ascii="Arial" w:hAnsi="Arial" w:cs="Arial"/>
                <w:noProof/>
                <w:color w:val="000000" w:themeColor="text1"/>
                <w:lang w:val="sr-Latn-CS"/>
              </w:rPr>
              <w:t>Секретар не може да буде лице које је стекло право на пензију по било ком основу</w:t>
            </w:r>
          </w:p>
        </w:tc>
      </w:tr>
      <w:tr w:rsidR="00381B8F" w:rsidTr="007567F7">
        <w:tc>
          <w:tcPr>
            <w:tcW w:w="1152" w:type="dxa"/>
            <w:tcMar>
              <w:left w:w="29" w:type="dxa"/>
              <w:right w:w="29" w:type="dxa"/>
            </w:tcMar>
          </w:tcPr>
          <w:p w:rsidR="00381B8F" w:rsidRPr="00551C5A" w:rsidRDefault="00381B8F" w:rsidP="00AE4DA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  <w:t>Члан 34а</w:t>
            </w:r>
          </w:p>
        </w:tc>
        <w:tc>
          <w:tcPr>
            <w:tcW w:w="7200" w:type="dxa"/>
          </w:tcPr>
          <w:p w:rsidR="00381B8F" w:rsidRPr="00551C5A" w:rsidRDefault="00381B8F" w:rsidP="00AE4D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</w:p>
        </w:tc>
        <w:tc>
          <w:tcPr>
            <w:tcW w:w="7344" w:type="dxa"/>
          </w:tcPr>
          <w:p w:rsidR="00381B8F" w:rsidRDefault="00381B8F" w:rsidP="00AE4DA4">
            <w:pPr>
              <w:spacing w:before="120" w:line="276" w:lineRule="auto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>
              <w:rPr>
                <w:rFonts w:ascii="Arial" w:hAnsi="Arial" w:cs="Arial"/>
                <w:color w:val="FF0000"/>
                <w:lang w:val="sr-Cyrl-RS"/>
              </w:rPr>
              <w:t>Студијски комитет се састоји од:</w:t>
            </w:r>
          </w:p>
          <w:p w:rsidR="00381B8F" w:rsidRDefault="00381B8F" w:rsidP="00AE4DA4">
            <w:pPr>
              <w:pStyle w:val="ListParagraph"/>
              <w:numPr>
                <w:ilvl w:val="0"/>
                <w:numId w:val="19"/>
              </w:numPr>
              <w:spacing w:before="60" w:line="276" w:lineRule="auto"/>
              <w:ind w:left="324" w:hanging="270"/>
              <w:contextualSpacing w:val="0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>
              <w:rPr>
                <w:rFonts w:ascii="Arial" w:hAnsi="Arial" w:cs="Arial"/>
                <w:color w:val="FF0000"/>
                <w:lang w:val="sr-Cyrl-RS"/>
              </w:rPr>
              <w:t>председника Студијског комитета;</w:t>
            </w:r>
          </w:p>
          <w:p w:rsidR="00381B8F" w:rsidRDefault="00381B8F" w:rsidP="00AE4DA4">
            <w:pPr>
              <w:pStyle w:val="ListParagraph"/>
              <w:numPr>
                <w:ilvl w:val="0"/>
                <w:numId w:val="19"/>
              </w:numPr>
              <w:spacing w:before="60" w:line="276" w:lineRule="auto"/>
              <w:ind w:left="324" w:hanging="270"/>
              <w:contextualSpacing w:val="0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>
              <w:rPr>
                <w:rFonts w:ascii="Arial" w:hAnsi="Arial" w:cs="Arial"/>
                <w:color w:val="FF0000"/>
                <w:lang w:val="sr-Cyrl-RS"/>
              </w:rPr>
              <w:t>секретара Студијског комитета;</w:t>
            </w:r>
          </w:p>
          <w:p w:rsidR="00381B8F" w:rsidRDefault="00381B8F" w:rsidP="00AE4DA4">
            <w:pPr>
              <w:pStyle w:val="ListParagraph"/>
              <w:numPr>
                <w:ilvl w:val="0"/>
                <w:numId w:val="19"/>
              </w:numPr>
              <w:spacing w:before="60" w:line="276" w:lineRule="auto"/>
              <w:ind w:left="324" w:hanging="270"/>
              <w:contextualSpacing w:val="0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>
              <w:rPr>
                <w:rFonts w:ascii="Arial" w:hAnsi="Arial" w:cs="Arial"/>
                <w:color w:val="FF0000"/>
                <w:lang w:val="sr-Cyrl-RS"/>
              </w:rPr>
              <w:t>редовних чланова Ст</w:t>
            </w:r>
            <w:r w:rsidR="006F5FB6">
              <w:rPr>
                <w:rFonts w:ascii="Arial" w:hAnsi="Arial" w:cs="Arial"/>
                <w:color w:val="FF0000"/>
                <w:lang w:val="sr-Cyrl-RS"/>
              </w:rPr>
              <w:t>удијског комитета</w:t>
            </w:r>
            <w:r>
              <w:rPr>
                <w:rFonts w:ascii="Arial" w:hAnsi="Arial" w:cs="Arial"/>
                <w:color w:val="FF0000"/>
                <w:lang w:val="sr-Cyrl-RS"/>
              </w:rPr>
              <w:t>;</w:t>
            </w:r>
          </w:p>
          <w:p w:rsidR="00381B8F" w:rsidRPr="008567E2" w:rsidRDefault="00381B8F" w:rsidP="008567E2">
            <w:pPr>
              <w:pStyle w:val="ListParagraph"/>
              <w:numPr>
                <w:ilvl w:val="0"/>
                <w:numId w:val="19"/>
              </w:numPr>
              <w:spacing w:before="60" w:line="276" w:lineRule="auto"/>
              <w:ind w:left="324" w:hanging="270"/>
              <w:contextualSpacing w:val="0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>
              <w:rPr>
                <w:rFonts w:ascii="Arial" w:hAnsi="Arial" w:cs="Arial"/>
                <w:color w:val="FF0000"/>
                <w:lang w:val="sr-Cyrl-RS"/>
              </w:rPr>
              <w:t xml:space="preserve">чланова посматрача у Студијском комитету. </w:t>
            </w:r>
          </w:p>
          <w:p w:rsidR="00381B8F" w:rsidRPr="005929D1" w:rsidRDefault="00381B8F" w:rsidP="008567E2">
            <w:pPr>
              <w:spacing w:before="120" w:line="276" w:lineRule="auto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Председник, секретар и редовни чланови Студијског комитета морају да буду </w:t>
            </w:r>
            <w:r w:rsidR="009C6F2D" w:rsidRPr="005929D1">
              <w:rPr>
                <w:rFonts w:ascii="Arial" w:hAnsi="Arial" w:cs="Arial"/>
                <w:color w:val="FF0000"/>
                <w:lang w:val="sr-Cyrl-RS"/>
              </w:rPr>
              <w:t xml:space="preserve">индивидуални 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чланови </w:t>
            </w:r>
            <w:r w:rsidRPr="005929D1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 w:rsidRPr="005929D1">
              <w:rPr>
                <w:rFonts w:ascii="Arial" w:hAnsi="Arial" w:cs="Arial"/>
                <w:color w:val="FF0000"/>
                <w:lang w:val="sr-Cyrl-CS"/>
              </w:rPr>
              <w:t xml:space="preserve">. </w:t>
            </w:r>
            <w:r w:rsidR="00E80A2C" w:rsidRPr="005929D1">
              <w:rPr>
                <w:rFonts w:ascii="Arial" w:hAnsi="Arial" w:cs="Arial"/>
                <w:color w:val="FF0000"/>
                <w:lang w:val="sr-Cyrl-CS"/>
              </w:rPr>
              <w:t xml:space="preserve">Број редовних чланова није </w:t>
            </w:r>
            <w:r w:rsidR="000464C4" w:rsidRPr="005929D1">
              <w:rPr>
                <w:rFonts w:ascii="Arial" w:hAnsi="Arial" w:cs="Arial"/>
                <w:color w:val="FF0000"/>
                <w:lang w:val="sr-Cyrl-CS"/>
              </w:rPr>
              <w:t>унапред одређен</w:t>
            </w:r>
            <w:r w:rsidR="00E80A2C" w:rsidRPr="005929D1">
              <w:rPr>
                <w:rFonts w:ascii="Arial" w:hAnsi="Arial" w:cs="Arial"/>
                <w:color w:val="FF0000"/>
                <w:lang w:val="sr-Cyrl-CS"/>
              </w:rPr>
              <w:t xml:space="preserve">, али се </w:t>
            </w:r>
            <w:r w:rsidR="000464C4" w:rsidRPr="005929D1">
              <w:rPr>
                <w:rFonts w:ascii="Arial" w:hAnsi="Arial" w:cs="Arial"/>
                <w:color w:val="FF0000"/>
                <w:lang w:val="sr-Cyrl-RS"/>
              </w:rPr>
              <w:t>препоручује</w:t>
            </w:r>
            <w:r w:rsidR="00E80A2C" w:rsidRPr="005929D1">
              <w:rPr>
                <w:rFonts w:ascii="Arial" w:hAnsi="Arial" w:cs="Arial"/>
                <w:color w:val="FF0000"/>
                <w:lang w:val="sr-Cyrl-RS"/>
              </w:rPr>
              <w:t xml:space="preserve"> да Студијски комитет има око 20</w:t>
            </w:r>
            <w:r w:rsidR="000464C4" w:rsidRPr="005929D1">
              <w:rPr>
                <w:rFonts w:ascii="Arial" w:hAnsi="Arial" w:cs="Arial"/>
                <w:color w:val="FF0000"/>
                <w:lang w:val="sr-Cyrl-RS"/>
              </w:rPr>
              <w:t xml:space="preserve"> редовних чланова.</w:t>
            </w:r>
          </w:p>
          <w:p w:rsidR="008567E2" w:rsidRPr="005929D1" w:rsidRDefault="008567E2" w:rsidP="008567E2">
            <w:pPr>
              <w:spacing w:line="276" w:lineRule="auto"/>
              <w:jc w:val="both"/>
              <w:rPr>
                <w:rFonts w:ascii="Arial" w:hAnsi="Arial" w:cs="Arial"/>
                <w:color w:val="FF0000"/>
                <w:lang w:val="sr-Cyrl-CS"/>
              </w:rPr>
            </w:pPr>
          </w:p>
          <w:p w:rsidR="00F56C2E" w:rsidRPr="005929D1" w:rsidRDefault="00F56C2E" w:rsidP="006F571B">
            <w:pPr>
              <w:spacing w:after="12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5929D1">
              <w:rPr>
                <w:rFonts w:ascii="Arial" w:hAnsi="Arial" w:cs="Arial"/>
                <w:color w:val="FF0000"/>
                <w:lang w:val="sr-Cyrl-CS"/>
              </w:rPr>
              <w:t xml:space="preserve">Члан посматрач </w:t>
            </w:r>
            <w:r w:rsidR="000464C4" w:rsidRPr="005929D1">
              <w:rPr>
                <w:rFonts w:ascii="Arial" w:hAnsi="Arial" w:cs="Arial"/>
                <w:color w:val="FF0000"/>
                <w:lang w:val="sr-Cyrl-CS"/>
              </w:rPr>
              <w:t xml:space="preserve">у Студијском комитету </w:t>
            </w:r>
            <w:r w:rsidRPr="005929D1">
              <w:rPr>
                <w:rFonts w:ascii="Arial" w:hAnsi="Arial" w:cs="Arial"/>
                <w:color w:val="FF0000"/>
                <w:lang w:val="sr-Cyrl-CS"/>
              </w:rPr>
              <w:t xml:space="preserve">се постаје: </w:t>
            </w:r>
          </w:p>
          <w:p w:rsidR="00F56C2E" w:rsidRPr="005929D1" w:rsidRDefault="00F56C2E" w:rsidP="00D01484">
            <w:pPr>
              <w:pStyle w:val="ListParagraph"/>
              <w:numPr>
                <w:ilvl w:val="0"/>
                <w:numId w:val="22"/>
              </w:numPr>
              <w:spacing w:after="60"/>
              <w:ind w:left="332" w:hanging="274"/>
              <w:contextualSpacing w:val="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5929D1">
              <w:rPr>
                <w:rFonts w:ascii="Arial" w:hAnsi="Arial" w:cs="Arial"/>
                <w:color w:val="FF0000"/>
                <w:lang w:val="sr-Cyrl-CS"/>
              </w:rPr>
              <w:t>аутоматски на основу административних критеријума (члан 35);</w:t>
            </w:r>
          </w:p>
          <w:p w:rsidR="006F571B" w:rsidRPr="005929D1" w:rsidRDefault="006F571B" w:rsidP="00D01484">
            <w:pPr>
              <w:pStyle w:val="ListParagraph"/>
              <w:numPr>
                <w:ilvl w:val="0"/>
                <w:numId w:val="22"/>
              </w:numPr>
              <w:spacing w:after="60"/>
              <w:ind w:left="332" w:hanging="274"/>
              <w:contextualSpacing w:val="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5929D1">
              <w:rPr>
                <w:rFonts w:ascii="Arial" w:hAnsi="Arial" w:cs="Arial"/>
                <w:color w:val="FF0000"/>
                <w:lang w:val="sr-Cyrl-CS"/>
              </w:rPr>
              <w:t>самоиницијативно на основу жеље редовног члана (члан 35);</w:t>
            </w:r>
          </w:p>
          <w:p w:rsidR="00F56C2E" w:rsidRPr="005929D1" w:rsidRDefault="00D01484" w:rsidP="00D01484">
            <w:pPr>
              <w:pStyle w:val="ListParagraph"/>
              <w:numPr>
                <w:ilvl w:val="0"/>
                <w:numId w:val="22"/>
              </w:numPr>
              <w:spacing w:after="120"/>
              <w:ind w:left="332" w:hanging="274"/>
              <w:contextualSpacing w:val="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5929D1">
              <w:rPr>
                <w:rFonts w:ascii="Arial" w:hAnsi="Arial" w:cs="Arial"/>
                <w:color w:val="FF0000"/>
                <w:lang w:val="sr-Cyrl-CS"/>
              </w:rPr>
              <w:t xml:space="preserve">на захтев 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члана </w:t>
            </w:r>
            <w:r w:rsidRPr="005929D1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 w:rsidRPr="005929D1">
              <w:rPr>
                <w:rFonts w:ascii="Arial" w:hAnsi="Arial" w:cs="Arial"/>
                <w:color w:val="FF0000"/>
                <w:lang w:val="sr-Cyrl-CS"/>
              </w:rPr>
              <w:t xml:space="preserve"> - кандидата за чланство у Студијском комитету.</w:t>
            </w:r>
          </w:p>
          <w:p w:rsidR="00381B8F" w:rsidRPr="000464C4" w:rsidRDefault="000464C4" w:rsidP="00AE4DA4">
            <w:pPr>
              <w:spacing w:line="276" w:lineRule="auto"/>
              <w:jc w:val="both"/>
              <w:rPr>
                <w:rFonts w:ascii="Arial" w:hAnsi="Arial" w:cs="Arial"/>
                <w:color w:val="0000FF"/>
                <w:lang w:val="sr-Cyrl-CS"/>
              </w:rPr>
            </w:pP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Чланови посматрачи </w:t>
            </w:r>
            <w:r w:rsidR="009C6F2D" w:rsidRPr="005929D1">
              <w:rPr>
                <w:rFonts w:ascii="Arial" w:hAnsi="Arial" w:cs="Arial"/>
                <w:color w:val="FF0000"/>
                <w:lang w:val="sr-Cyrl-RS"/>
              </w:rPr>
              <w:t xml:space="preserve">су чланови </w:t>
            </w:r>
            <w:r w:rsidR="009C6F2D" w:rsidRPr="005929D1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, </w:t>
            </w:r>
            <w:r w:rsidR="009C6F2D" w:rsidRPr="005929D1">
              <w:rPr>
                <w:rFonts w:ascii="Arial" w:hAnsi="Arial" w:cs="Arial"/>
                <w:color w:val="FF0000"/>
                <w:lang w:val="sr-Cyrl-RS"/>
              </w:rPr>
              <w:t>изузев</w:t>
            </w:r>
            <w:r w:rsidR="00DD71D2" w:rsidRPr="005929D1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у случајевима када су </w:t>
            </w:r>
            <w:r w:rsidRPr="005929D1">
              <w:rPr>
                <w:rFonts w:ascii="Arial" w:hAnsi="Arial" w:cs="Arial"/>
                <w:color w:val="FF0000"/>
                <w:lang w:val="sr-Cyrl-CS"/>
              </w:rPr>
              <w:t xml:space="preserve">на основу административних критеријума </w:t>
            </w:r>
            <w:r w:rsidR="009C6F2D" w:rsidRPr="005929D1">
              <w:rPr>
                <w:rFonts w:ascii="Arial" w:hAnsi="Arial" w:cs="Arial"/>
                <w:color w:val="FF0000"/>
                <w:lang w:val="sr-Cyrl-CS"/>
              </w:rPr>
              <w:t xml:space="preserve">аутоматски </w:t>
            </w:r>
            <w:r w:rsidRPr="005929D1">
              <w:rPr>
                <w:rFonts w:ascii="Arial" w:hAnsi="Arial" w:cs="Arial"/>
                <w:color w:val="FF0000"/>
                <w:lang w:val="sr-Cyrl-CS"/>
              </w:rPr>
              <w:t>преведени из редовних у чланове посматраче</w:t>
            </w:r>
            <w:r w:rsidR="008567E2" w:rsidRPr="005929D1">
              <w:rPr>
                <w:rFonts w:ascii="Arial" w:hAnsi="Arial" w:cs="Arial"/>
                <w:color w:val="FF0000"/>
                <w:lang w:val="sr-Cyrl-CS"/>
              </w:rPr>
              <w:t xml:space="preserve"> (члан 35)</w:t>
            </w:r>
            <w:r w:rsidRPr="005929D1">
              <w:rPr>
                <w:rFonts w:ascii="Arial" w:hAnsi="Arial" w:cs="Arial"/>
                <w:color w:val="FF0000"/>
                <w:lang w:val="sr-Cyrl-CS"/>
              </w:rPr>
              <w:t>.</w:t>
            </w:r>
            <w:r w:rsidRPr="00D01484">
              <w:rPr>
                <w:rFonts w:ascii="Arial" w:hAnsi="Arial" w:cs="Arial"/>
                <w:color w:val="0000FF"/>
                <w:lang w:val="sr-Cyrl-CS"/>
              </w:rPr>
              <w:t xml:space="preserve"> </w:t>
            </w:r>
            <w:r w:rsidR="00381B8F">
              <w:rPr>
                <w:rFonts w:ascii="Arial" w:hAnsi="Arial" w:cs="Arial"/>
                <w:color w:val="FF0000"/>
                <w:lang w:val="sr-Cyrl-RS"/>
              </w:rPr>
              <w:t xml:space="preserve">Рад чланова посматрача је везан искључиво за стручне активности у Студијском комитету или радним групама Студијског комитета, тј. чланови посматрачи не могу: </w:t>
            </w:r>
          </w:p>
          <w:p w:rsidR="00381B8F" w:rsidRDefault="00381B8F" w:rsidP="00AE4DA4">
            <w:pPr>
              <w:pStyle w:val="ListParagraph"/>
              <w:numPr>
                <w:ilvl w:val="0"/>
                <w:numId w:val="20"/>
              </w:numPr>
              <w:spacing w:before="60" w:line="276" w:lineRule="auto"/>
              <w:ind w:left="324" w:hanging="274"/>
              <w:contextualSpacing w:val="0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>
              <w:rPr>
                <w:rFonts w:ascii="Arial" w:hAnsi="Arial" w:cs="Arial"/>
                <w:color w:val="FF0000"/>
                <w:lang w:val="sr-Cyrl-RS"/>
              </w:rPr>
              <w:t>да предлажу нове чланове Студијског комитета;</w:t>
            </w:r>
          </w:p>
          <w:p w:rsidR="00381B8F" w:rsidRDefault="00381B8F" w:rsidP="00AE4DA4">
            <w:pPr>
              <w:pStyle w:val="ListParagraph"/>
              <w:numPr>
                <w:ilvl w:val="0"/>
                <w:numId w:val="20"/>
              </w:numPr>
              <w:spacing w:before="60" w:line="276" w:lineRule="auto"/>
              <w:ind w:left="324" w:hanging="274"/>
              <w:contextualSpacing w:val="0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>
              <w:rPr>
                <w:rFonts w:ascii="Arial" w:hAnsi="Arial" w:cs="Arial"/>
                <w:color w:val="FF0000"/>
                <w:lang w:val="sr-Cyrl-RS"/>
              </w:rPr>
              <w:t xml:space="preserve">да буду бирани за </w:t>
            </w:r>
            <w:r w:rsidRPr="003654A4">
              <w:rPr>
                <w:rFonts w:ascii="Arial" w:hAnsi="Arial" w:cs="Arial"/>
                <w:color w:val="FF0000"/>
                <w:lang w:val="sr-Cyrl-RS"/>
              </w:rPr>
              <w:t>председника и</w:t>
            </w:r>
            <w:r>
              <w:rPr>
                <w:rFonts w:ascii="Arial" w:hAnsi="Arial" w:cs="Arial"/>
                <w:color w:val="FF0000"/>
                <w:lang w:val="sr-Cyrl-RS"/>
              </w:rPr>
              <w:t>ли секретара Студијског комитета;</w:t>
            </w:r>
          </w:p>
          <w:p w:rsidR="00381B8F" w:rsidRDefault="00381B8F" w:rsidP="00AE4DA4">
            <w:pPr>
              <w:pStyle w:val="ListParagraph"/>
              <w:numPr>
                <w:ilvl w:val="0"/>
                <w:numId w:val="20"/>
              </w:numPr>
              <w:spacing w:before="60" w:line="276" w:lineRule="auto"/>
              <w:ind w:left="324" w:hanging="274"/>
              <w:contextualSpacing w:val="0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 w:rsidRPr="003654A4">
              <w:rPr>
                <w:rFonts w:ascii="Arial" w:hAnsi="Arial" w:cs="Arial"/>
                <w:color w:val="FF0000"/>
                <w:lang w:val="sr-Cyrl-RS"/>
              </w:rPr>
              <w:t>да учествују у избору председника и</w:t>
            </w:r>
            <w:r>
              <w:rPr>
                <w:rFonts w:ascii="Arial" w:hAnsi="Arial" w:cs="Arial"/>
                <w:color w:val="FF0000"/>
                <w:lang w:val="sr-Cyrl-RS"/>
              </w:rPr>
              <w:t xml:space="preserve"> секретара Студијског комитета;</w:t>
            </w:r>
            <w:r w:rsidRPr="003654A4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</w:p>
          <w:p w:rsidR="00381B8F" w:rsidRDefault="00381B8F" w:rsidP="00AE4DA4">
            <w:pPr>
              <w:pStyle w:val="ListParagraph"/>
              <w:numPr>
                <w:ilvl w:val="0"/>
                <w:numId w:val="20"/>
              </w:numPr>
              <w:spacing w:before="60" w:line="276" w:lineRule="auto"/>
              <w:ind w:left="324" w:hanging="274"/>
              <w:contextualSpacing w:val="0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 w:rsidRPr="003654A4">
              <w:rPr>
                <w:rFonts w:ascii="Arial" w:hAnsi="Arial" w:cs="Arial"/>
                <w:color w:val="FF0000"/>
                <w:lang w:val="sr-Cyrl-RS"/>
              </w:rPr>
              <w:t xml:space="preserve">да учествују у поступку избора председника </w:t>
            </w:r>
            <w:r w:rsidR="000464C4" w:rsidRPr="005929D1">
              <w:rPr>
                <w:rFonts w:ascii="Arial" w:hAnsi="Arial" w:cs="Arial"/>
                <w:color w:val="FF0000"/>
                <w:lang w:val="sr-Cyrl-RS"/>
              </w:rPr>
              <w:t xml:space="preserve">и потпреседника </w:t>
            </w:r>
            <w:r w:rsidRPr="003654A4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>
              <w:rPr>
                <w:rFonts w:ascii="Arial" w:hAnsi="Arial" w:cs="Arial"/>
                <w:color w:val="FF0000"/>
                <w:lang w:val="sr-Cyrl-RS"/>
              </w:rPr>
              <w:t>;</w:t>
            </w:r>
            <w:r w:rsidRPr="003654A4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</w:p>
          <w:p w:rsidR="00381B8F" w:rsidRPr="0079250B" w:rsidRDefault="00381B8F" w:rsidP="00AE4DA4">
            <w:pPr>
              <w:pStyle w:val="ListParagraph"/>
              <w:numPr>
                <w:ilvl w:val="0"/>
                <w:numId w:val="20"/>
              </w:numPr>
              <w:spacing w:before="60" w:after="120" w:line="276" w:lineRule="auto"/>
              <w:ind w:left="324" w:hanging="274"/>
              <w:contextualSpacing w:val="0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 w:rsidRPr="003654A4">
              <w:rPr>
                <w:rFonts w:ascii="Arial" w:hAnsi="Arial" w:cs="Arial"/>
                <w:color w:val="FF0000"/>
                <w:lang w:val="sr-Cyrl-RS"/>
              </w:rPr>
              <w:t xml:space="preserve">да учествују у избору запажених радова на скуповима </w:t>
            </w:r>
            <w:r w:rsidRPr="003654A4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 w:rsidRPr="003654A4">
              <w:rPr>
                <w:rFonts w:ascii="Arial" w:hAnsi="Arial" w:cs="Arial"/>
                <w:color w:val="FF0000"/>
                <w:lang w:val="sr-Cyrl-RS"/>
              </w:rPr>
              <w:t>,</w:t>
            </w:r>
            <w:r>
              <w:rPr>
                <w:rFonts w:ascii="Arial" w:hAnsi="Arial" w:cs="Arial"/>
                <w:color w:val="FF0000"/>
                <w:lang w:val="sr-Cyrl-RS"/>
              </w:rPr>
              <w:t xml:space="preserve"> а из домена рада Студијског комитета.</w:t>
            </w:r>
          </w:p>
        </w:tc>
      </w:tr>
      <w:tr w:rsidR="00381B8F" w:rsidTr="007567F7">
        <w:tc>
          <w:tcPr>
            <w:tcW w:w="1152" w:type="dxa"/>
            <w:tcMar>
              <w:left w:w="29" w:type="dxa"/>
              <w:right w:w="29" w:type="dxa"/>
            </w:tcMar>
          </w:tcPr>
          <w:p w:rsidR="00381B8F" w:rsidRPr="00203299" w:rsidRDefault="00381B8F" w:rsidP="00CE7A8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 w:themeColor="text1"/>
                <w:lang w:val="sr-Latn-RS"/>
              </w:rPr>
            </w:pPr>
            <w:r w:rsidRPr="00203299">
              <w:rPr>
                <w:rFonts w:ascii="Arial" w:hAnsi="Arial" w:cs="Arial"/>
                <w:noProof/>
                <w:color w:val="000000" w:themeColor="text1"/>
                <w:lang w:val="sr-Latn-CS"/>
              </w:rPr>
              <w:lastRenderedPageBreak/>
              <w:t xml:space="preserve">Члан </w:t>
            </w:r>
            <w:r w:rsidRPr="00203299">
              <w:rPr>
                <w:rFonts w:ascii="Arial" w:hAnsi="Arial" w:cs="Arial"/>
                <w:noProof/>
                <w:color w:val="000000" w:themeColor="text1"/>
                <w:lang w:val="sr-Cyrl-CS"/>
              </w:rPr>
              <w:t>35</w:t>
            </w:r>
          </w:p>
        </w:tc>
        <w:tc>
          <w:tcPr>
            <w:tcW w:w="7200" w:type="dxa"/>
          </w:tcPr>
          <w:p w:rsidR="00CE7A84" w:rsidRPr="00BE240B" w:rsidRDefault="00CE7A84" w:rsidP="00CE7A84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Студијски комитети су одговорни за решавање специфичних питања из своје надлежности, као и за организацију расправе на стручним скуповима за време одржавања саветовања, симпозијума или колоквијума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.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  <w:p w:rsidR="00CE7A84" w:rsidRPr="00BE240B" w:rsidRDefault="00CE7A84" w:rsidP="00CE7A8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Latn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Рад и активности чланова 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 у студијским комитетима је добровољан.</w:t>
            </w:r>
          </w:p>
          <w:p w:rsidR="00381B8F" w:rsidRPr="00BE240B" w:rsidRDefault="00381B8F" w:rsidP="00AE4DA4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Чланови Студијског комитета су индивидуални чланови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који се бирају на основу образложеног предлога </w:t>
            </w: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у писаној форми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од стране: научно-истраживачке институције, предузећа,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lastRenderedPageBreak/>
              <w:t>привредног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дру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ш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тва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,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односно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другог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правног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лица</w:t>
            </w:r>
            <w:r w:rsidRPr="00BE240B">
              <w:rPr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или најмање два члана Студијског комитета. Избор се врши јавним гласањем на седници Студијског комитета за који је поднесена кандидатура.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Избор се сматра коначним, ако се за предлог изјасни више од половине присутних чланова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Студијских комитета.</w:t>
            </w:r>
          </w:p>
          <w:p w:rsidR="00381B8F" w:rsidRPr="00BE240B" w:rsidRDefault="00381B8F" w:rsidP="00AE4DA4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7A1683">
              <w:rPr>
                <w:rFonts w:ascii="Arial" w:hAnsi="Arial" w:cs="Arial"/>
                <w:color w:val="FF0000"/>
                <w:lang w:val="sr-Cyrl-CS"/>
              </w:rPr>
              <w:t xml:space="preserve">Мандат члана Студијских комитета се прекида прекидом чланства у </w:t>
            </w:r>
            <w:r w:rsidRPr="007A1683">
              <w:rPr>
                <w:rFonts w:ascii="Arial" w:hAnsi="Arial" w:cs="Arial"/>
                <w:color w:val="FF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.</w:t>
            </w:r>
          </w:p>
          <w:p w:rsidR="00381B8F" w:rsidRDefault="00381B8F" w:rsidP="00AE4DA4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Мандат члана Студијских комитета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је неограничен </w:t>
            </w:r>
            <w:r w:rsidRPr="007A1683">
              <w:rPr>
                <w:rFonts w:ascii="Arial" w:hAnsi="Arial" w:cs="Arial"/>
                <w:color w:val="FF0000"/>
                <w:lang w:val="sr-Cyrl-CS"/>
              </w:rPr>
              <w:t>уколико члан редовно присуствује седницама Студијског комитета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. У случају неприсуствовања на три узастопне седнице Студијског комитета, мандат се аутоматски прекида и може се обновити по процедури која важи за избор чланова Студијских комитета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.</w:t>
            </w:r>
          </w:p>
          <w:p w:rsidR="00CE7A84" w:rsidRPr="00BE240B" w:rsidRDefault="00CE7A84" w:rsidP="00CE7A8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Latn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Члан 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JA може бити биран, односно именован највише у два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студијска комитета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.  </w:t>
            </w:r>
          </w:p>
          <w:p w:rsidR="00CE7A84" w:rsidRPr="00BE240B" w:rsidRDefault="00CE7A84" w:rsidP="00CE7A84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Рад студијских комитета уре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ђ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ује се Правилником о раду студијских комитета.</w:t>
            </w:r>
          </w:p>
          <w:p w:rsidR="00381B8F" w:rsidRPr="00551C5A" w:rsidRDefault="00381B8F" w:rsidP="00AE4D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</w:p>
        </w:tc>
        <w:tc>
          <w:tcPr>
            <w:tcW w:w="7344" w:type="dxa"/>
          </w:tcPr>
          <w:p w:rsidR="00CE7A84" w:rsidRPr="00BE240B" w:rsidRDefault="00CE7A84" w:rsidP="00CE7A84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lastRenderedPageBreak/>
              <w:t xml:space="preserve">Студијски комитети су одговорни за решавање специфичних питања из своје надлежности, као и за организацију расправе на стручним скуповима за време одржавања саветовања, симпозијума или колоквијума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.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  <w:p w:rsidR="00CE7A84" w:rsidRPr="00BE240B" w:rsidRDefault="00CE7A84" w:rsidP="00CE7A8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Latn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Рад и активности чланова 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JA у студијским комитетима је добровољан.</w:t>
            </w:r>
          </w:p>
          <w:p w:rsidR="004F6371" w:rsidRPr="005929D1" w:rsidRDefault="004F6371" w:rsidP="004F6371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5929D1">
              <w:rPr>
                <w:rFonts w:ascii="Arial" w:hAnsi="Arial" w:cs="Arial"/>
                <w:color w:val="FF0000"/>
                <w:lang w:val="sr-Cyrl-CS"/>
              </w:rPr>
              <w:t xml:space="preserve">Избор нових и реизбор постојећих </w:t>
            </w:r>
            <w:r>
              <w:rPr>
                <w:rFonts w:ascii="Arial" w:hAnsi="Arial" w:cs="Arial"/>
                <w:color w:val="0000FF"/>
                <w:lang w:val="sr-Cyrl-CS"/>
              </w:rPr>
              <w:t>ч</w:t>
            </w:r>
            <w:r>
              <w:rPr>
                <w:rFonts w:ascii="Arial" w:hAnsi="Arial" w:cs="Arial"/>
                <w:color w:val="000000"/>
                <w:lang w:val="sr-Cyrl-CS"/>
              </w:rPr>
              <w:t>ланова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Студијског комитета </w:t>
            </w:r>
            <w:r>
              <w:rPr>
                <w:rFonts w:ascii="Arial" w:hAnsi="Arial" w:cs="Arial"/>
                <w:color w:val="000000"/>
                <w:lang w:val="sr-Cyrl-CS"/>
              </w:rPr>
              <w:t xml:space="preserve">врши се </w:t>
            </w:r>
            <w:r>
              <w:rPr>
                <w:rFonts w:ascii="Arial" w:hAnsi="Arial" w:cs="Arial"/>
                <w:color w:val="FF0000"/>
                <w:lang w:val="sr-Cyrl-RS"/>
              </w:rPr>
              <w:t xml:space="preserve">пре краја </w:t>
            </w:r>
            <w:r>
              <w:rPr>
                <w:rFonts w:ascii="Arial" w:hAnsi="Arial" w:cs="Arial"/>
                <w:color w:val="FF0000"/>
                <w:lang w:val="sr-Cyrl-CS"/>
              </w:rPr>
              <w:t>сваке године</w:t>
            </w:r>
            <w:r w:rsidR="00DD71D2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 w:rsidR="00DD71D2" w:rsidRPr="005929D1">
              <w:rPr>
                <w:rFonts w:ascii="Arial" w:hAnsi="Arial" w:cs="Arial"/>
                <w:color w:val="FF0000"/>
                <w:lang w:val="sr-Cyrl-CS"/>
              </w:rPr>
              <w:t xml:space="preserve">за наредну годину, а потврда </w:t>
            </w:r>
            <w:r w:rsidR="0092190D" w:rsidRPr="005929D1">
              <w:rPr>
                <w:rFonts w:ascii="Arial" w:hAnsi="Arial" w:cs="Arial"/>
                <w:color w:val="FF0000"/>
                <w:lang w:val="sr-Cyrl-CS"/>
              </w:rPr>
              <w:t xml:space="preserve">чланства у Студијском комитету за текућу годину врши се по истеку </w:t>
            </w:r>
            <w:r w:rsidR="0092190D" w:rsidRPr="005929D1">
              <w:rPr>
                <w:rFonts w:ascii="Arial" w:hAnsi="Arial" w:cs="Arial"/>
                <w:color w:val="FF0000"/>
                <w:lang w:val="sr-Cyrl-CS"/>
              </w:rPr>
              <w:lastRenderedPageBreak/>
              <w:t xml:space="preserve">рока за плаћање чланарине (члан 13). </w:t>
            </w:r>
          </w:p>
          <w:p w:rsidR="00381B8F" w:rsidRPr="004F6371" w:rsidRDefault="002B72D0" w:rsidP="004F637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/>
              <w:contextualSpacing w:val="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5929D1">
              <w:rPr>
                <w:rFonts w:ascii="Arial" w:hAnsi="Arial" w:cs="Arial"/>
                <w:color w:val="FF0000"/>
                <w:lang w:val="sr-Cyrl-CS"/>
              </w:rPr>
              <w:t>Избор</w:t>
            </w:r>
            <w:r w:rsidR="000C47E1" w:rsidRPr="005929D1">
              <w:rPr>
                <w:rFonts w:ascii="Arial" w:hAnsi="Arial" w:cs="Arial"/>
                <w:color w:val="FF0000"/>
                <w:lang w:val="sr-Cyrl-CS"/>
              </w:rPr>
              <w:t xml:space="preserve"> и реизбор р</w:t>
            </w:r>
            <w:r w:rsidR="00162F71" w:rsidRPr="005929D1">
              <w:rPr>
                <w:rFonts w:ascii="Arial" w:hAnsi="Arial" w:cs="Arial"/>
                <w:color w:val="FF0000"/>
                <w:lang w:val="sr-Cyrl-CS"/>
              </w:rPr>
              <w:t>едовни</w:t>
            </w:r>
            <w:r w:rsidR="000C47E1" w:rsidRPr="005929D1">
              <w:rPr>
                <w:rFonts w:ascii="Arial" w:hAnsi="Arial" w:cs="Arial"/>
                <w:color w:val="FF0000"/>
                <w:lang w:val="sr-Cyrl-CS"/>
              </w:rPr>
              <w:t>х</w:t>
            </w:r>
            <w:r w:rsidR="00162F71" w:rsidRPr="004F6371">
              <w:rPr>
                <w:rFonts w:ascii="Arial" w:hAnsi="Arial" w:cs="Arial"/>
                <w:color w:val="0000FF"/>
                <w:lang w:val="sr-Cyrl-CS"/>
              </w:rPr>
              <w:t xml:space="preserve"> </w:t>
            </w:r>
            <w:r w:rsidR="00162F71" w:rsidRPr="005929D1">
              <w:rPr>
                <w:rFonts w:ascii="Arial" w:hAnsi="Arial" w:cs="Arial"/>
                <w:color w:val="000000" w:themeColor="text1"/>
                <w:lang w:val="sr-Cyrl-CS"/>
              </w:rPr>
              <w:t>ч</w:t>
            </w:r>
            <w:r w:rsidR="000C47E1" w:rsidRPr="004F6371">
              <w:rPr>
                <w:rFonts w:ascii="Arial" w:hAnsi="Arial" w:cs="Arial"/>
                <w:color w:val="000000"/>
                <w:lang w:val="sr-Cyrl-CS"/>
              </w:rPr>
              <w:t>ланова</w:t>
            </w:r>
            <w:r w:rsidR="004F6371">
              <w:rPr>
                <w:rFonts w:ascii="Arial" w:hAnsi="Arial" w:cs="Arial"/>
                <w:color w:val="000000"/>
                <w:lang w:val="sr-Cyrl-CS"/>
              </w:rPr>
              <w:t xml:space="preserve"> Студијског комитета:</w:t>
            </w:r>
          </w:p>
          <w:p w:rsidR="00381B8F" w:rsidRPr="006E39CD" w:rsidRDefault="00381B8F" w:rsidP="004F6371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ind w:left="594" w:hanging="274"/>
              <w:contextualSpacing w:val="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 xml:space="preserve">за нове чланове, </w:t>
            </w:r>
            <w:r w:rsidRPr="006E39CD">
              <w:rPr>
                <w:rFonts w:ascii="Arial" w:hAnsi="Arial" w:cs="Arial"/>
                <w:color w:val="000000"/>
                <w:lang w:val="sr-Cyrl-CS"/>
              </w:rPr>
              <w:t xml:space="preserve">на основу образложеног предлога </w:t>
            </w:r>
            <w:r w:rsidRPr="006E39CD">
              <w:rPr>
                <w:rFonts w:ascii="Arial" w:eastAsia="TimesNewRoman" w:hAnsi="Arial" w:cs="Arial"/>
                <w:color w:val="000000"/>
                <w:lang w:val="ru-RU"/>
              </w:rPr>
              <w:t>у писаној форми</w:t>
            </w:r>
            <w:r w:rsidRPr="006E39CD">
              <w:rPr>
                <w:rFonts w:ascii="Arial" w:hAnsi="Arial" w:cs="Arial"/>
                <w:color w:val="000000"/>
                <w:lang w:val="sr-Cyrl-CS"/>
              </w:rPr>
              <w:t xml:space="preserve"> од стране: научно-истраживачке институције, предузећа, </w:t>
            </w:r>
            <w:r w:rsidRPr="006E39CD">
              <w:rPr>
                <w:rFonts w:ascii="Arial" w:hAnsi="Arial" w:cs="Arial"/>
                <w:color w:val="000000"/>
                <w:lang w:val="ru-RU"/>
              </w:rPr>
              <w:t>привредног</w:t>
            </w:r>
            <w:r w:rsidRPr="006E39CD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6E39CD">
              <w:rPr>
                <w:rFonts w:ascii="Arial" w:hAnsi="Arial" w:cs="Arial"/>
                <w:color w:val="000000"/>
                <w:lang w:val="ru-RU"/>
              </w:rPr>
              <w:t>дру</w:t>
            </w:r>
            <w:r w:rsidRPr="006E39CD">
              <w:rPr>
                <w:rFonts w:ascii="Arial" w:hAnsi="Arial" w:cs="Arial"/>
                <w:color w:val="000000"/>
                <w:lang w:val="sr-Cyrl-CS"/>
              </w:rPr>
              <w:t>ш</w:t>
            </w:r>
            <w:r w:rsidRPr="006E39CD">
              <w:rPr>
                <w:rFonts w:ascii="Arial" w:hAnsi="Arial" w:cs="Arial"/>
                <w:color w:val="000000"/>
                <w:lang w:val="ru-RU"/>
              </w:rPr>
              <w:t>тва</w:t>
            </w:r>
            <w:r w:rsidRPr="006E39CD">
              <w:rPr>
                <w:rFonts w:ascii="Arial" w:hAnsi="Arial" w:cs="Arial"/>
                <w:color w:val="000000"/>
                <w:lang w:val="sr-Cyrl-CS"/>
              </w:rPr>
              <w:t xml:space="preserve">, </w:t>
            </w:r>
            <w:r w:rsidRPr="006E39CD">
              <w:rPr>
                <w:rFonts w:ascii="Arial" w:hAnsi="Arial" w:cs="Arial"/>
                <w:color w:val="000000"/>
                <w:lang w:val="ru-RU"/>
              </w:rPr>
              <w:t>односно</w:t>
            </w:r>
            <w:r w:rsidRPr="006E39CD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6E39CD">
              <w:rPr>
                <w:rFonts w:ascii="Arial" w:hAnsi="Arial" w:cs="Arial"/>
                <w:color w:val="000000"/>
                <w:lang w:val="ru-RU"/>
              </w:rPr>
              <w:t>другог</w:t>
            </w:r>
            <w:r w:rsidRPr="006E39CD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6E39CD">
              <w:rPr>
                <w:rFonts w:ascii="Arial" w:hAnsi="Arial" w:cs="Arial"/>
                <w:color w:val="000000"/>
                <w:lang w:val="ru-RU"/>
              </w:rPr>
              <w:t>правног</w:t>
            </w:r>
            <w:r w:rsidRPr="006E39CD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Pr="006E39CD">
              <w:rPr>
                <w:rFonts w:ascii="Arial" w:hAnsi="Arial" w:cs="Arial"/>
                <w:color w:val="000000"/>
                <w:lang w:val="ru-RU"/>
              </w:rPr>
              <w:t>лица</w:t>
            </w:r>
            <w:r w:rsidRPr="006E39CD">
              <w:rPr>
                <w:color w:val="000000"/>
                <w:lang w:val="sr-Cyrl-CS"/>
              </w:rPr>
              <w:t xml:space="preserve"> </w:t>
            </w:r>
            <w:r w:rsidRPr="006E39CD">
              <w:rPr>
                <w:rFonts w:ascii="Arial" w:hAnsi="Arial" w:cs="Arial"/>
                <w:color w:val="000000"/>
                <w:lang w:val="sr-Cyrl-CS"/>
              </w:rPr>
              <w:t>или најмањ</w:t>
            </w:r>
            <w:r>
              <w:rPr>
                <w:rFonts w:ascii="Arial" w:hAnsi="Arial" w:cs="Arial"/>
                <w:color w:val="000000"/>
                <w:lang w:val="sr-Cyrl-CS"/>
              </w:rPr>
              <w:t xml:space="preserve">е два члана Студијског комитета. 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За сваког новог кандидата </w:t>
            </w:r>
            <w:r w:rsidRPr="00B21715">
              <w:rPr>
                <w:rFonts w:ascii="Arial" w:hAnsi="Arial" w:cs="Arial"/>
                <w:color w:val="FF0000"/>
                <w:lang w:val="sr-Cyrl-CS"/>
              </w:rPr>
              <w:t xml:space="preserve">мора се приложити доказ о члансву у </w:t>
            </w:r>
            <w:r w:rsidRPr="00B21715">
              <w:rPr>
                <w:rFonts w:ascii="Arial" w:hAnsi="Arial" w:cs="Arial"/>
                <w:color w:val="FF0000"/>
                <w:lang w:val="sr-Latn-CS"/>
              </w:rPr>
              <w:t xml:space="preserve">CIGRE СРБИЈА </w:t>
            </w:r>
            <w:r>
              <w:rPr>
                <w:rFonts w:ascii="Arial" w:hAnsi="Arial" w:cs="Arial"/>
                <w:color w:val="FF0000"/>
                <w:lang w:val="sr-Cyrl-RS"/>
              </w:rPr>
              <w:t>у текућој години</w:t>
            </w:r>
            <w:r w:rsidRPr="00B21715">
              <w:rPr>
                <w:rFonts w:ascii="Arial" w:hAnsi="Arial" w:cs="Arial"/>
                <w:color w:val="FF0000"/>
                <w:lang w:val="sr-Cyrl-CS"/>
              </w:rPr>
              <w:t xml:space="preserve"> и кратак </w:t>
            </w:r>
            <w:r w:rsidRPr="00B21715">
              <w:rPr>
                <w:rFonts w:ascii="Arial" w:hAnsi="Arial" w:cs="Arial"/>
                <w:color w:val="FF0000"/>
                <w:lang w:val="sr-Latn-RS"/>
              </w:rPr>
              <w:t>CV</w:t>
            </w:r>
            <w:r w:rsidRPr="00B21715">
              <w:rPr>
                <w:rFonts w:ascii="Arial" w:hAnsi="Arial" w:cs="Arial"/>
                <w:color w:val="FF0000"/>
                <w:lang w:val="sr-Cyrl-CS"/>
              </w:rPr>
              <w:t xml:space="preserve"> (</w:t>
            </w:r>
            <w:r w:rsidRPr="00B21715">
              <w:rPr>
                <w:rFonts w:ascii="Arial" w:hAnsi="Arial" w:cs="Arial"/>
                <w:color w:val="FF0000"/>
              </w:rPr>
              <w:t>Curriculum Vitae</w:t>
            </w:r>
            <w:r w:rsidRPr="00B21715">
              <w:rPr>
                <w:rFonts w:ascii="Arial" w:hAnsi="Arial" w:cs="Arial"/>
                <w:color w:val="FF0000"/>
                <w:lang w:val="sr-Cyrl-CS"/>
              </w:rPr>
              <w:t>)</w:t>
            </w:r>
            <w:r w:rsidRPr="00B21715">
              <w:rPr>
                <w:rFonts w:ascii="Arial" w:hAnsi="Arial" w:cs="Arial"/>
                <w:color w:val="FF0000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sr-Cyrl-RS"/>
              </w:rPr>
              <w:t>који треба да садржи искуства кандидата, списак послова који имају везе са делатношћи Студијског комитета, актуелну позицију у фирми, назив и адресу фирме у којој је запослен и контакт детаље кандидата.</w:t>
            </w:r>
            <w:r w:rsidR="007039AB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="007039AB" w:rsidRPr="005929D1">
              <w:rPr>
                <w:rFonts w:ascii="Arial" w:hAnsi="Arial" w:cs="Arial"/>
                <w:color w:val="FF0000"/>
                <w:lang w:val="sr-Cyrl-RS"/>
              </w:rPr>
              <w:t>По правилу, запослени нови редовни чланов</w:t>
            </w:r>
            <w:r w:rsidR="00D57D8E" w:rsidRPr="005929D1">
              <w:rPr>
                <w:rFonts w:ascii="Arial" w:hAnsi="Arial" w:cs="Arial"/>
                <w:color w:val="FF0000"/>
                <w:lang w:val="sr-Cyrl-RS"/>
              </w:rPr>
              <w:t>и</w:t>
            </w:r>
            <w:r w:rsidR="007039AB" w:rsidRPr="005929D1">
              <w:rPr>
                <w:rFonts w:ascii="Arial" w:hAnsi="Arial" w:cs="Arial"/>
                <w:color w:val="FF0000"/>
                <w:lang w:val="sr-Cyrl-RS"/>
              </w:rPr>
              <w:t xml:space="preserve"> прил</w:t>
            </w:r>
            <w:r w:rsidR="00D57D8E" w:rsidRPr="005929D1">
              <w:rPr>
                <w:rFonts w:ascii="Arial" w:hAnsi="Arial" w:cs="Arial"/>
                <w:color w:val="FF0000"/>
                <w:lang w:val="sr-Cyrl-RS"/>
              </w:rPr>
              <w:t>а</w:t>
            </w:r>
            <w:r w:rsidR="007039AB" w:rsidRPr="005929D1">
              <w:rPr>
                <w:rFonts w:ascii="Arial" w:hAnsi="Arial" w:cs="Arial"/>
                <w:color w:val="FF0000"/>
                <w:lang w:val="sr-Cyrl-RS"/>
              </w:rPr>
              <w:t>ж</w:t>
            </w:r>
            <w:r w:rsidR="00D57D8E" w:rsidRPr="005929D1">
              <w:rPr>
                <w:rFonts w:ascii="Arial" w:hAnsi="Arial" w:cs="Arial"/>
                <w:color w:val="FF0000"/>
                <w:lang w:val="sr-Cyrl-RS"/>
              </w:rPr>
              <w:t xml:space="preserve">у писмену сагласност послодавца за његово чланство </w:t>
            </w:r>
            <w:r w:rsidR="008567E2" w:rsidRPr="005929D1">
              <w:rPr>
                <w:rFonts w:ascii="Arial" w:hAnsi="Arial" w:cs="Arial"/>
                <w:color w:val="FF0000"/>
                <w:lang w:val="sr-Cyrl-RS"/>
              </w:rPr>
              <w:t xml:space="preserve">и рад </w:t>
            </w:r>
            <w:r w:rsidR="00D57D8E" w:rsidRPr="005929D1">
              <w:rPr>
                <w:rFonts w:ascii="Arial" w:hAnsi="Arial" w:cs="Arial"/>
                <w:color w:val="FF0000"/>
                <w:lang w:val="sr-Cyrl-RS"/>
              </w:rPr>
              <w:t>у Студијском комитету.</w:t>
            </w:r>
          </w:p>
          <w:p w:rsidR="00381B8F" w:rsidRPr="006B3CCA" w:rsidRDefault="00381B8F" w:rsidP="004F6371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left="594" w:hanging="274"/>
              <w:contextualSpacing w:val="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>за постојеће редовне чланове</w:t>
            </w:r>
            <w:r>
              <w:rPr>
                <w:rFonts w:ascii="Arial" w:hAnsi="Arial" w:cs="Arial"/>
                <w:color w:val="FF0000"/>
                <w:lang w:val="sr-Cyrl-RS"/>
              </w:rPr>
              <w:t xml:space="preserve">, на основу извештаја Секретаријата </w:t>
            </w:r>
            <w:r w:rsidRPr="00B21715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>
              <w:rPr>
                <w:rFonts w:ascii="Arial" w:hAnsi="Arial" w:cs="Arial"/>
                <w:color w:val="FF0000"/>
                <w:lang w:val="sr-Cyrl-RS"/>
              </w:rPr>
              <w:t xml:space="preserve"> о плаћеној чланарини у текућој години и извештаја секретара Студијског комитета о редовном присуствовању на седницама Студијског комитета.</w:t>
            </w:r>
          </w:p>
          <w:p w:rsidR="00381B8F" w:rsidRPr="006B3CCA" w:rsidRDefault="00DD71D2" w:rsidP="004F6371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left="594" w:hanging="274"/>
              <w:contextualSpacing w:val="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>за постојеће чланове</w:t>
            </w:r>
            <w:r w:rsidR="00381B8F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 w:rsidR="00381B8F" w:rsidRPr="006B3CCA">
              <w:rPr>
                <w:rFonts w:ascii="Arial" w:hAnsi="Arial" w:cs="Arial"/>
                <w:color w:val="FF0000"/>
                <w:lang w:val="sr-Cyrl-CS"/>
              </w:rPr>
              <w:t>посматраче</w:t>
            </w:r>
            <w:r w:rsidR="00381B8F" w:rsidRPr="006B3CCA">
              <w:rPr>
                <w:rFonts w:ascii="Arial" w:hAnsi="Arial" w:cs="Arial"/>
                <w:color w:val="FF0000"/>
                <w:lang w:val="sr-Cyrl-RS"/>
              </w:rPr>
              <w:t>,</w:t>
            </w:r>
            <w:r w:rsidR="00381B8F">
              <w:rPr>
                <w:rFonts w:ascii="Arial" w:hAnsi="Arial" w:cs="Arial"/>
                <w:color w:val="FF0000"/>
                <w:lang w:val="sr-Cyrl-RS"/>
              </w:rPr>
              <w:t xml:space="preserve"> на основу усмене или писа</w:t>
            </w:r>
            <w:r>
              <w:rPr>
                <w:rFonts w:ascii="Arial" w:hAnsi="Arial" w:cs="Arial"/>
                <w:color w:val="FF0000"/>
                <w:lang w:val="sr-Cyrl-RS"/>
              </w:rPr>
              <w:t>не изјаве да жели да</w:t>
            </w:r>
            <w:r w:rsidR="00381B8F">
              <w:rPr>
                <w:rFonts w:ascii="Arial" w:hAnsi="Arial" w:cs="Arial"/>
                <w:color w:val="FF0000"/>
                <w:lang w:val="sr-Cyrl-RS"/>
              </w:rPr>
              <w:t xml:space="preserve"> ради у Студијск</w:t>
            </w:r>
            <w:r w:rsidR="007039AB">
              <w:rPr>
                <w:rFonts w:ascii="Arial" w:hAnsi="Arial" w:cs="Arial"/>
                <w:color w:val="FF0000"/>
                <w:lang w:val="sr-Cyrl-RS"/>
              </w:rPr>
              <w:t>ом комитету као редован члан</w:t>
            </w:r>
            <w:r>
              <w:rPr>
                <w:rFonts w:ascii="Arial" w:hAnsi="Arial" w:cs="Arial"/>
                <w:color w:val="FF0000"/>
                <w:lang w:val="sr-Cyrl-RS"/>
              </w:rPr>
              <w:t>. Статус члана</w:t>
            </w:r>
            <w:r w:rsidR="00381B8F">
              <w:rPr>
                <w:rFonts w:ascii="Arial" w:hAnsi="Arial" w:cs="Arial"/>
                <w:color w:val="FF0000"/>
                <w:lang w:val="sr-Cyrl-RS"/>
              </w:rPr>
              <w:t xml:space="preserve"> посматрача </w:t>
            </w:r>
            <w:r w:rsidR="00162F71" w:rsidRPr="005929D1">
              <w:rPr>
                <w:rFonts w:ascii="Arial" w:hAnsi="Arial" w:cs="Arial"/>
                <w:color w:val="FF0000"/>
                <w:lang w:val="sr-Cyrl-CS"/>
              </w:rPr>
              <w:t xml:space="preserve">се </w:t>
            </w:r>
            <w:r w:rsidR="007039AB" w:rsidRPr="005929D1">
              <w:rPr>
                <w:rFonts w:ascii="Arial" w:hAnsi="Arial" w:cs="Arial"/>
                <w:color w:val="FF0000"/>
                <w:lang w:val="sr-Cyrl-CS"/>
              </w:rPr>
              <w:t>преводи</w:t>
            </w:r>
            <w:r w:rsidR="00381B8F" w:rsidRPr="005929D1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 w:rsidR="00381B8F">
              <w:rPr>
                <w:rFonts w:ascii="Arial" w:hAnsi="Arial" w:cs="Arial"/>
                <w:color w:val="FF0000"/>
                <w:lang w:val="sr-Cyrl-CS"/>
              </w:rPr>
              <w:t xml:space="preserve">у редовног члана Студијског комитета </w:t>
            </w:r>
            <w:r w:rsidR="00381B8F" w:rsidRPr="00BE240B">
              <w:rPr>
                <w:rFonts w:ascii="Arial" w:hAnsi="Arial" w:cs="Arial"/>
                <w:color w:val="000000"/>
                <w:lang w:val="sr-Cyrl-CS"/>
              </w:rPr>
              <w:t xml:space="preserve">по процедури која важи за избор </w:t>
            </w:r>
            <w:r w:rsidR="00381B8F">
              <w:rPr>
                <w:rFonts w:ascii="Arial" w:hAnsi="Arial" w:cs="Arial"/>
                <w:color w:val="FF0000"/>
                <w:lang w:val="sr-Cyrl-CS"/>
              </w:rPr>
              <w:t xml:space="preserve">нових </w:t>
            </w:r>
            <w:r w:rsidR="007039AB">
              <w:rPr>
                <w:rFonts w:ascii="Arial" w:hAnsi="Arial" w:cs="Arial"/>
                <w:color w:val="FF0000"/>
                <w:lang w:val="sr-Cyrl-CS"/>
              </w:rPr>
              <w:t xml:space="preserve">редовних </w:t>
            </w:r>
            <w:r w:rsidR="00381B8F" w:rsidRPr="00BE240B">
              <w:rPr>
                <w:rFonts w:ascii="Arial" w:hAnsi="Arial" w:cs="Arial"/>
                <w:color w:val="000000"/>
                <w:lang w:val="sr-Cyrl-CS"/>
              </w:rPr>
              <w:t xml:space="preserve">чланова Студијских комитета </w:t>
            </w:r>
            <w:r w:rsidR="00381B8F" w:rsidRPr="00BE240B">
              <w:rPr>
                <w:rFonts w:ascii="Arial" w:hAnsi="Arial" w:cs="Arial"/>
                <w:color w:val="000000"/>
                <w:lang w:val="sr-Latn-CS"/>
              </w:rPr>
              <w:t>CI</w:t>
            </w:r>
            <w:r w:rsidR="0079250B">
              <w:rPr>
                <w:rFonts w:ascii="Arial" w:hAnsi="Arial" w:cs="Arial"/>
                <w:color w:val="000000"/>
                <w:lang w:val="sr-Latn-CS"/>
              </w:rPr>
              <w:t>GRE СРБИЈА</w:t>
            </w:r>
            <w:r w:rsidR="00381B8F" w:rsidRPr="00BE240B">
              <w:rPr>
                <w:rFonts w:ascii="Arial" w:hAnsi="Arial" w:cs="Arial"/>
                <w:color w:val="000000"/>
                <w:lang w:val="sr-Cyrl-CS"/>
              </w:rPr>
              <w:t>.</w:t>
            </w:r>
          </w:p>
          <w:p w:rsidR="000C47E1" w:rsidRPr="004F6371" w:rsidRDefault="002B72D0" w:rsidP="004F6371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/>
              <w:contextualSpacing w:val="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5929D1">
              <w:rPr>
                <w:rFonts w:ascii="Arial" w:hAnsi="Arial" w:cs="Arial"/>
                <w:color w:val="FF0000"/>
                <w:lang w:val="sr-Cyrl-CS"/>
              </w:rPr>
              <w:t>Избор</w:t>
            </w:r>
            <w:r w:rsidR="000C47E1" w:rsidRPr="005929D1">
              <w:rPr>
                <w:rFonts w:ascii="Arial" w:hAnsi="Arial" w:cs="Arial"/>
                <w:color w:val="FF0000"/>
                <w:lang w:val="sr-Cyrl-CS"/>
              </w:rPr>
              <w:t xml:space="preserve"> и реизбор </w:t>
            </w:r>
            <w:r w:rsidR="000C47E1" w:rsidRPr="005929D1">
              <w:rPr>
                <w:rFonts w:ascii="Arial" w:hAnsi="Arial" w:cs="Arial"/>
                <w:color w:val="000000" w:themeColor="text1"/>
                <w:lang w:val="sr-Cyrl-CS"/>
              </w:rPr>
              <w:t>ч</w:t>
            </w:r>
            <w:r w:rsidR="0092190D">
              <w:rPr>
                <w:rFonts w:ascii="Arial" w:hAnsi="Arial" w:cs="Arial"/>
                <w:color w:val="000000"/>
                <w:lang w:val="sr-Cyrl-CS"/>
              </w:rPr>
              <w:t xml:space="preserve">ланова </w:t>
            </w:r>
            <w:r w:rsidR="000C47E1" w:rsidRPr="004F6371">
              <w:rPr>
                <w:rFonts w:ascii="Arial" w:hAnsi="Arial" w:cs="Arial"/>
                <w:color w:val="000000"/>
                <w:lang w:val="sr-Cyrl-CS"/>
              </w:rPr>
              <w:t xml:space="preserve">посматрача </w:t>
            </w:r>
            <w:r w:rsidR="004F6371" w:rsidRPr="004F6371">
              <w:rPr>
                <w:rFonts w:ascii="Arial" w:hAnsi="Arial" w:cs="Arial"/>
                <w:color w:val="000000"/>
                <w:lang w:val="sr-Cyrl-CS"/>
              </w:rPr>
              <w:t>у Студијском комитету</w:t>
            </w:r>
            <w:r w:rsidR="000C47E1" w:rsidRPr="004F6371">
              <w:rPr>
                <w:rFonts w:ascii="Arial" w:hAnsi="Arial" w:cs="Arial"/>
                <w:color w:val="FF0000"/>
                <w:lang w:val="sr-Cyrl-CS"/>
              </w:rPr>
              <w:t>:</w:t>
            </w:r>
          </w:p>
          <w:p w:rsidR="004F6371" w:rsidRPr="000B2698" w:rsidRDefault="000B2698" w:rsidP="000B2698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left="594" w:hanging="274"/>
              <w:contextualSpacing w:val="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 xml:space="preserve">за редовне чланове, </w:t>
            </w:r>
            <w:r w:rsidR="004F6371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="004F6371" w:rsidRPr="000B2698">
              <w:rPr>
                <w:rFonts w:ascii="Arial" w:hAnsi="Arial" w:cs="Arial"/>
                <w:color w:val="FF0000"/>
                <w:lang w:val="sr-Cyrl-RS"/>
              </w:rPr>
              <w:t xml:space="preserve">на основу извештаја Секретаријата </w:t>
            </w:r>
            <w:r w:rsidR="004F6371" w:rsidRPr="000B2698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 w:rsidR="004F6371" w:rsidRPr="000B2698">
              <w:rPr>
                <w:rFonts w:ascii="Arial" w:hAnsi="Arial" w:cs="Arial"/>
                <w:color w:val="FF0000"/>
                <w:lang w:val="sr-Cyrl-RS"/>
              </w:rPr>
              <w:t xml:space="preserve"> о плаћеној чланарини у текућој години и извештаја секретара Студијског комитета о присуствовању на седницама Студијског комитета. Неплаћањем чланарине за тек</w:t>
            </w:r>
            <w:r w:rsidRPr="000B2698">
              <w:rPr>
                <w:rFonts w:ascii="Arial" w:hAnsi="Arial" w:cs="Arial"/>
                <w:color w:val="FF0000"/>
                <w:lang w:val="sr-Cyrl-RS"/>
              </w:rPr>
              <w:t>ућу годину (ч</w:t>
            </w:r>
            <w:r w:rsidR="004F6371" w:rsidRPr="000B2698">
              <w:rPr>
                <w:rFonts w:ascii="Arial" w:hAnsi="Arial" w:cs="Arial"/>
                <w:color w:val="FF0000"/>
                <w:lang w:val="sr-Cyrl-RS"/>
              </w:rPr>
              <w:t xml:space="preserve">лан 13) или </w:t>
            </w:r>
            <w:r w:rsidR="004F6371" w:rsidRPr="000B2698">
              <w:rPr>
                <w:rFonts w:ascii="Arial" w:hAnsi="Arial" w:cs="Arial"/>
                <w:color w:val="000000"/>
                <w:lang w:val="sr-Cyrl-CS"/>
              </w:rPr>
              <w:t xml:space="preserve">у случају </w:t>
            </w:r>
            <w:r w:rsidR="007039AB" w:rsidRPr="005929D1">
              <w:rPr>
                <w:rFonts w:ascii="Arial" w:hAnsi="Arial" w:cs="Arial"/>
                <w:color w:val="FF0000"/>
                <w:lang w:val="sr-Cyrl-CS"/>
              </w:rPr>
              <w:t>неоправдана</w:t>
            </w:r>
            <w:r w:rsidR="007039AB" w:rsidRPr="000B2698">
              <w:rPr>
                <w:rFonts w:ascii="Arial" w:hAnsi="Arial" w:cs="Arial"/>
                <w:color w:val="0000FF"/>
                <w:lang w:val="sr-Cyrl-CS"/>
              </w:rPr>
              <w:t xml:space="preserve"> </w:t>
            </w:r>
            <w:r w:rsidR="004F6371" w:rsidRPr="000B2698">
              <w:rPr>
                <w:rFonts w:ascii="Arial" w:hAnsi="Arial" w:cs="Arial"/>
                <w:color w:val="000000"/>
                <w:lang w:val="sr-Cyrl-CS"/>
              </w:rPr>
              <w:t xml:space="preserve">неприсуствовања на три узастопне седнице Студијског </w:t>
            </w:r>
            <w:r w:rsidR="004F6371" w:rsidRPr="000B2698">
              <w:rPr>
                <w:rFonts w:ascii="Arial" w:hAnsi="Arial" w:cs="Arial"/>
                <w:color w:val="000000"/>
                <w:lang w:val="sr-Cyrl-CS"/>
              </w:rPr>
              <w:lastRenderedPageBreak/>
              <w:t xml:space="preserve">комитета, мандат </w:t>
            </w:r>
            <w:r w:rsidR="004F6371" w:rsidRPr="000B2698">
              <w:rPr>
                <w:rFonts w:ascii="Arial" w:hAnsi="Arial" w:cs="Arial"/>
                <w:color w:val="FF0000"/>
                <w:lang w:val="sr-Cyrl-CS"/>
              </w:rPr>
              <w:t xml:space="preserve">редовног члана Студијског комитета </w:t>
            </w:r>
            <w:r w:rsidR="004F6371" w:rsidRPr="000B2698">
              <w:rPr>
                <w:rFonts w:ascii="Arial" w:hAnsi="Arial" w:cs="Arial"/>
                <w:color w:val="000000"/>
                <w:lang w:val="sr-Cyrl-CS"/>
              </w:rPr>
              <w:t>се аутоматски прекида и</w:t>
            </w:r>
            <w:r w:rsidRPr="000B2698">
              <w:rPr>
                <w:rFonts w:ascii="Arial" w:hAnsi="Arial" w:cs="Arial"/>
                <w:color w:val="FF0000"/>
                <w:lang w:val="sr-Cyrl-RS"/>
              </w:rPr>
              <w:t xml:space="preserve"> редован члан 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преводи у </w:t>
            </w:r>
            <w:r w:rsidRPr="000B2698">
              <w:rPr>
                <w:rFonts w:ascii="Arial" w:hAnsi="Arial" w:cs="Arial"/>
                <w:color w:val="FF0000"/>
                <w:lang w:val="sr-Cyrl-RS"/>
              </w:rPr>
              <w:t>члана</w:t>
            </w:r>
            <w:r w:rsidR="004F6371" w:rsidRPr="000B2698">
              <w:rPr>
                <w:rFonts w:ascii="Arial" w:hAnsi="Arial" w:cs="Arial"/>
                <w:color w:val="FF0000"/>
                <w:lang w:val="sr-Cyrl-RS"/>
              </w:rPr>
              <w:t xml:space="preserve"> посматрач</w:t>
            </w:r>
            <w:r w:rsidRPr="000B2698">
              <w:rPr>
                <w:rFonts w:ascii="Arial" w:hAnsi="Arial" w:cs="Arial"/>
                <w:color w:val="FF0000"/>
                <w:lang w:val="sr-Cyrl-RS"/>
              </w:rPr>
              <w:t>а</w:t>
            </w:r>
            <w:r w:rsidR="004F6371" w:rsidRPr="000B2698">
              <w:rPr>
                <w:rFonts w:ascii="Arial" w:hAnsi="Arial" w:cs="Arial"/>
                <w:color w:val="FF0000"/>
                <w:lang w:val="sr-Cyrl-RS"/>
              </w:rPr>
              <w:t xml:space="preserve"> у Студијском комитету, што се записнички констатује на седници Студијског комитета.</w:t>
            </w:r>
          </w:p>
          <w:p w:rsidR="004F6371" w:rsidRPr="000B2698" w:rsidRDefault="000B2698" w:rsidP="004F6371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left="594" w:hanging="274"/>
              <w:contextualSpacing w:val="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>за постојеће чланове</w:t>
            </w:r>
            <w:r w:rsidR="004F6371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 w:rsidR="004F6371" w:rsidRPr="006B3CCA">
              <w:rPr>
                <w:rFonts w:ascii="Arial" w:hAnsi="Arial" w:cs="Arial"/>
                <w:color w:val="FF0000"/>
                <w:lang w:val="sr-Cyrl-CS"/>
              </w:rPr>
              <w:t>посматраче</w:t>
            </w:r>
            <w:r w:rsidR="004F6371" w:rsidRPr="006B3CCA">
              <w:rPr>
                <w:rFonts w:ascii="Arial" w:hAnsi="Arial" w:cs="Arial"/>
                <w:color w:val="FF0000"/>
                <w:lang w:val="sr-Cyrl-RS"/>
              </w:rPr>
              <w:t>,</w:t>
            </w:r>
            <w:r w:rsidR="004F6371">
              <w:rPr>
                <w:rFonts w:ascii="Arial" w:hAnsi="Arial" w:cs="Arial"/>
                <w:color w:val="FF0000"/>
                <w:lang w:val="sr-Cyrl-RS"/>
              </w:rPr>
              <w:t xml:space="preserve"> на основу усмене или писане изјаве да члан жели да и даље ради </w:t>
            </w:r>
            <w:r>
              <w:rPr>
                <w:rFonts w:ascii="Arial" w:hAnsi="Arial" w:cs="Arial"/>
                <w:color w:val="FF0000"/>
                <w:lang w:val="sr-Cyrl-RS"/>
              </w:rPr>
              <w:t>у Студијском комитету као члан</w:t>
            </w:r>
            <w:r w:rsidR="004F6371">
              <w:rPr>
                <w:rFonts w:ascii="Arial" w:hAnsi="Arial" w:cs="Arial"/>
                <w:color w:val="FF0000"/>
                <w:lang w:val="sr-Cyrl-RS"/>
              </w:rPr>
              <w:t xml:space="preserve"> посматрач. </w:t>
            </w:r>
          </w:p>
          <w:p w:rsidR="000C47E1" w:rsidRPr="005929D1" w:rsidRDefault="000B2698" w:rsidP="00AE4DA4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left="594" w:hanging="274"/>
              <w:contextualSpacing w:val="0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за нове чланове посматраче, на основу писаног захтева </w:t>
            </w:r>
            <w:r w:rsidR="00F659E3" w:rsidRPr="005929D1">
              <w:rPr>
                <w:rFonts w:ascii="Arial" w:hAnsi="Arial" w:cs="Arial"/>
                <w:color w:val="FF0000"/>
                <w:lang w:val="sr-Cyrl-RS"/>
              </w:rPr>
              <w:t xml:space="preserve">члана </w:t>
            </w:r>
            <w:r w:rsidR="00F659E3" w:rsidRPr="005929D1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 w:rsidR="00F659E3" w:rsidRPr="005929D1">
              <w:rPr>
                <w:rFonts w:ascii="Arial" w:hAnsi="Arial" w:cs="Arial"/>
                <w:color w:val="FF0000"/>
                <w:lang w:val="sr-Cyrl-RS"/>
              </w:rPr>
              <w:t xml:space="preserve"> да </w:t>
            </w:r>
            <w:r w:rsidR="00152112" w:rsidRPr="005929D1">
              <w:rPr>
                <w:rFonts w:ascii="Arial" w:hAnsi="Arial" w:cs="Arial"/>
                <w:color w:val="FF0000"/>
                <w:lang w:val="sr-Cyrl-RS"/>
              </w:rPr>
              <w:t>жели да ради у Студијском комитету као члан посматрач и кандидат за редовног члана, што се записнички констатује на седници Студијског комитета.</w:t>
            </w:r>
          </w:p>
          <w:p w:rsidR="00381B8F" w:rsidRDefault="00381B8F" w:rsidP="00AE4DA4">
            <w:pPr>
              <w:spacing w:after="120" w:line="276" w:lineRule="auto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Избор </w:t>
            </w:r>
            <w:r>
              <w:rPr>
                <w:rFonts w:ascii="Arial" w:hAnsi="Arial" w:cs="Arial"/>
                <w:color w:val="FF0000"/>
                <w:lang w:val="sr-Cyrl-CS"/>
              </w:rPr>
              <w:t>нових чланова</w:t>
            </w:r>
            <w:r w:rsidR="007A1683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 w:rsidR="007A1683" w:rsidRPr="005929D1">
              <w:rPr>
                <w:rFonts w:ascii="Arial" w:hAnsi="Arial" w:cs="Arial"/>
                <w:color w:val="FF0000"/>
                <w:lang w:val="sr-Cyrl-CS"/>
              </w:rPr>
              <w:t xml:space="preserve">(редовних и посматрача) </w:t>
            </w:r>
            <w:r w:rsidR="007A1683">
              <w:rPr>
                <w:rFonts w:ascii="Arial" w:hAnsi="Arial" w:cs="Arial"/>
                <w:color w:val="000000"/>
                <w:lang w:val="sr-Cyrl-CS"/>
              </w:rPr>
              <w:t xml:space="preserve">врши се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јавним гласањем на седници Студијског комитета за који је поднесена кандидатура.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Избор се сматра коначним, ако се за предлог изјасни више од половине присутних </w:t>
            </w:r>
            <w:r>
              <w:rPr>
                <w:rFonts w:ascii="Arial" w:hAnsi="Arial" w:cs="Arial"/>
                <w:color w:val="FF0000"/>
                <w:lang w:val="ru-RU"/>
              </w:rPr>
              <w:t xml:space="preserve">редовних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чланова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Студијских комитета.</w:t>
            </w:r>
            <w:r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sr-Cyrl-CS"/>
              </w:rPr>
              <w:t>Новоизаврани чланови студијског комитета ступају на функцију и имају право гласа на првом следећем састанку после избора.</w:t>
            </w:r>
          </w:p>
          <w:p w:rsidR="00381B8F" w:rsidRPr="005929D1" w:rsidRDefault="00381B8F" w:rsidP="007A168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Мандат члана Студијских комитета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9A6EA3">
              <w:rPr>
                <w:rFonts w:ascii="Arial" w:hAnsi="Arial" w:cs="Arial"/>
                <w:color w:val="FF0000"/>
                <w:lang w:val="sr-Cyrl-RS"/>
              </w:rPr>
              <w:t>(редовног или посматрача)</w:t>
            </w:r>
            <w:r w:rsidRPr="009A6EA3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је неограничен.</w:t>
            </w:r>
            <w:r w:rsidR="007A1683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 w:rsidR="007A1683" w:rsidRPr="005929D1">
              <w:rPr>
                <w:rFonts w:ascii="Arial" w:hAnsi="Arial" w:cs="Arial"/>
                <w:color w:val="FF0000"/>
                <w:lang w:val="sr-Cyrl-CS"/>
              </w:rPr>
              <w:t xml:space="preserve">Члан Студијског комитета може самоиницијативно по својој жељи да се </w:t>
            </w:r>
            <w:r w:rsidR="00D13376" w:rsidRPr="005929D1">
              <w:rPr>
                <w:rFonts w:ascii="Arial" w:hAnsi="Arial" w:cs="Arial"/>
                <w:color w:val="FF0000"/>
                <w:lang w:val="sr-Cyrl-CS"/>
              </w:rPr>
              <w:t>повуче из рада у Студијском комитету.</w:t>
            </w:r>
          </w:p>
          <w:p w:rsidR="00CE7A84" w:rsidRPr="00BE240B" w:rsidRDefault="00CE7A84" w:rsidP="00CE7A8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Latn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Члан CIGRE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СРБИ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JA може бити биран, односно именован највише у два 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>С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тудијска комитета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.  </w:t>
            </w:r>
          </w:p>
          <w:p w:rsidR="00CE7A84" w:rsidRPr="007A1683" w:rsidRDefault="00CE7A84" w:rsidP="00CE7A8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FF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Рад студијских комитета уре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ђ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ује се Правилником о раду студијских комитета.</w:t>
            </w:r>
          </w:p>
        </w:tc>
      </w:tr>
      <w:tr w:rsidR="00381B8F" w:rsidTr="007567F7">
        <w:tc>
          <w:tcPr>
            <w:tcW w:w="1152" w:type="dxa"/>
            <w:tcMar>
              <w:left w:w="29" w:type="dxa"/>
              <w:right w:w="29" w:type="dxa"/>
            </w:tcMar>
          </w:tcPr>
          <w:p w:rsidR="00381B8F" w:rsidRPr="00551C5A" w:rsidRDefault="00381B8F" w:rsidP="00AE4DA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  <w:lastRenderedPageBreak/>
              <w:t>Члан 36</w:t>
            </w:r>
          </w:p>
        </w:tc>
        <w:tc>
          <w:tcPr>
            <w:tcW w:w="7200" w:type="dxa"/>
          </w:tcPr>
          <w:p w:rsidR="00381B8F" w:rsidRPr="00BE240B" w:rsidRDefault="00381B8F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Сваки студијски комитет бира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председника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изме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ђ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у својих чланова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/>
                <w:color w:val="000000"/>
                <w:lang w:val="sr-Cyrl-CS"/>
              </w:rPr>
              <w:t>на основу образложеног предлога најмање два члана Студијског комитета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.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ab/>
            </w:r>
          </w:p>
          <w:p w:rsidR="00381B8F" w:rsidRPr="00BE240B" w:rsidRDefault="00381B8F" w:rsidP="00AE4DA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lastRenderedPageBreak/>
              <w:t xml:space="preserve">Начин избора председника студијског комитета  је: 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6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на изборном састанку треба да буде присутно најмање трећина чланова Студијског комитета;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6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предлози за председника Студијског комитета треба да буду поднесени у писаној форми;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6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председник се бира тајним гласањем;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6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да би кандидат био изабран, треба да добије више од дветрећине гласова присутних чланова Студијског комитета;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6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у случају да је више кандидата и да ни један није добио потребну већину гласова, гласање се понавља само за 2 кандидата који су добили највећи број гласова;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12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у случају да је више кандидата добило исти највећи број гласова, гласање се понавља само за ове кандидате.</w:t>
            </w:r>
          </w:p>
          <w:p w:rsidR="00381B8F" w:rsidRPr="00BE240B" w:rsidRDefault="00381B8F" w:rsidP="00AE4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/>
                <w:lang w:val="sr-Latn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О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спроведеном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избору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за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председника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студијског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комитета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води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се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записник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.</w:t>
            </w:r>
          </w:p>
          <w:p w:rsidR="00381B8F" w:rsidRPr="00BE240B" w:rsidRDefault="00381B8F" w:rsidP="00AE4DA4">
            <w:pPr>
              <w:spacing w:after="120" w:line="276" w:lineRule="auto"/>
              <w:ind w:firstLine="720"/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7344" w:type="dxa"/>
          </w:tcPr>
          <w:p w:rsidR="00381B8F" w:rsidRPr="00BE240B" w:rsidRDefault="00381B8F" w:rsidP="00AE4D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lastRenderedPageBreak/>
              <w:t xml:space="preserve">Сваки студијски комитет бира 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председника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изме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ђ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у својих </w:t>
            </w:r>
            <w:r>
              <w:rPr>
                <w:rFonts w:ascii="Arial" w:hAnsi="Arial" w:cs="Arial"/>
                <w:noProof/>
                <w:color w:val="FF0000"/>
                <w:lang w:val="sr-Cyrl-RS"/>
              </w:rPr>
              <w:t xml:space="preserve">редовних 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чланова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BE240B">
              <w:rPr>
                <w:rFonts w:ascii="Arial" w:hAnsi="Arial"/>
                <w:color w:val="000000"/>
                <w:lang w:val="sr-Cyrl-CS"/>
              </w:rPr>
              <w:t xml:space="preserve">на основу образложеног предлога најмање два </w:t>
            </w:r>
            <w:r>
              <w:rPr>
                <w:rFonts w:ascii="Arial" w:hAnsi="Arial"/>
                <w:color w:val="FF0000"/>
                <w:lang w:val="sr-Cyrl-CS"/>
              </w:rPr>
              <w:t xml:space="preserve">редовна </w:t>
            </w:r>
            <w:r w:rsidRPr="00BE240B">
              <w:rPr>
                <w:rFonts w:ascii="Arial" w:hAnsi="Arial"/>
                <w:color w:val="000000"/>
                <w:lang w:val="sr-Cyrl-CS"/>
              </w:rPr>
              <w:t>члана Студијског комитета</w:t>
            </w:r>
            <w:r w:rsidRPr="00BE240B">
              <w:rPr>
                <w:rFonts w:ascii="Arial" w:hAnsi="Arial" w:cs="Arial"/>
                <w:noProof/>
                <w:color w:val="000000"/>
                <w:lang w:val="sr-Cyrl-CS"/>
              </w:rPr>
              <w:t>.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ab/>
            </w:r>
          </w:p>
          <w:p w:rsidR="00381B8F" w:rsidRPr="00BE240B" w:rsidRDefault="00381B8F" w:rsidP="00AE4DA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lastRenderedPageBreak/>
              <w:t xml:space="preserve">Начин избора председника студијског комитета  је: 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6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 xml:space="preserve">на изборном састанку треба да буде присутно најмање трећина </w:t>
            </w:r>
            <w:r>
              <w:rPr>
                <w:rFonts w:ascii="Arial" w:eastAsia="TimesNewRoman" w:hAnsi="Arial" w:cs="Arial"/>
                <w:color w:val="FF0000"/>
                <w:lang w:val="ru-RU"/>
              </w:rPr>
              <w:t xml:space="preserve">редовних </w:t>
            </w: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чланова Студијског комитета;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6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предлози за председника Студијског комитета треба да буду поднесени у писаној форми;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6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председник се бира тајним гласањем;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6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 xml:space="preserve">да би кандидат био изабран, треба да добије више од дветрећине гласова присутних </w:t>
            </w:r>
            <w:r>
              <w:rPr>
                <w:rFonts w:ascii="Arial" w:eastAsia="TimesNewRoman" w:hAnsi="Arial" w:cs="Arial"/>
                <w:color w:val="FF0000"/>
                <w:lang w:val="ru-RU"/>
              </w:rPr>
              <w:t xml:space="preserve">редовних </w:t>
            </w: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чланова Студијског комитета;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6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у случају да је више кандидата и да ни један није добио потребну већину гласова, гласање се понавља само за 2 кандидата који су добили највећи број гласова;</w:t>
            </w:r>
          </w:p>
          <w:p w:rsidR="00381B8F" w:rsidRPr="00BE240B" w:rsidRDefault="00381B8F" w:rsidP="00AE4DA4">
            <w:pPr>
              <w:numPr>
                <w:ilvl w:val="0"/>
                <w:numId w:val="1"/>
              </w:numPr>
              <w:tabs>
                <w:tab w:val="clear" w:pos="737"/>
              </w:tabs>
              <w:autoSpaceDE w:val="0"/>
              <w:autoSpaceDN w:val="0"/>
              <w:adjustRightInd w:val="0"/>
              <w:spacing w:after="120" w:line="276" w:lineRule="auto"/>
              <w:ind w:left="324" w:hanging="284"/>
              <w:rPr>
                <w:rFonts w:ascii="Arial" w:eastAsia="TimesNewRoman" w:hAnsi="Arial" w:cs="Arial"/>
                <w:color w:val="000000"/>
                <w:lang w:val="ru-RU"/>
              </w:rPr>
            </w:pPr>
            <w:r w:rsidRPr="00BE240B">
              <w:rPr>
                <w:rFonts w:ascii="Arial" w:eastAsia="TimesNewRoman" w:hAnsi="Arial" w:cs="Arial"/>
                <w:color w:val="000000"/>
                <w:lang w:val="ru-RU"/>
              </w:rPr>
              <w:t>у случају да је више кандидата добило исти највећи број гласова, гласање се понавља само за ове кандидате.</w:t>
            </w:r>
          </w:p>
          <w:p w:rsidR="00381B8F" w:rsidRPr="0079250B" w:rsidRDefault="00381B8F" w:rsidP="00AE4D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/>
                <w:lang w:val="sr-Latn-CS"/>
              </w:rPr>
            </w:pP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О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спроведеном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избору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за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председника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sr-Cyrl-RS"/>
              </w:rPr>
              <w:t>С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тудијског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комитета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води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се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 xml:space="preserve"> </w:t>
            </w:r>
            <w:r w:rsidRPr="00BE240B">
              <w:rPr>
                <w:rFonts w:ascii="Arial" w:hAnsi="Arial" w:cs="Arial"/>
                <w:noProof/>
                <w:color w:val="000000"/>
                <w:lang w:val="it-IT"/>
              </w:rPr>
              <w:t>записник</w:t>
            </w:r>
            <w:r w:rsidRPr="00BE240B">
              <w:rPr>
                <w:rFonts w:ascii="Arial" w:hAnsi="Arial" w:cs="Arial"/>
                <w:noProof/>
                <w:color w:val="000000"/>
                <w:lang w:val="sr-Latn-CS"/>
              </w:rPr>
              <w:t>.</w:t>
            </w:r>
          </w:p>
        </w:tc>
      </w:tr>
      <w:tr w:rsidR="00381B8F" w:rsidTr="007567F7">
        <w:tc>
          <w:tcPr>
            <w:tcW w:w="1152" w:type="dxa"/>
            <w:tcMar>
              <w:left w:w="29" w:type="dxa"/>
              <w:right w:w="29" w:type="dxa"/>
            </w:tcMar>
          </w:tcPr>
          <w:p w:rsidR="00381B8F" w:rsidRPr="00551C5A" w:rsidRDefault="00381B8F" w:rsidP="00AE4DA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Cs/>
                <w:iCs/>
                <w:noProof/>
                <w:color w:val="000000"/>
                <w:lang w:val="sr-Latn-RS"/>
              </w:rPr>
            </w:pPr>
            <w:r>
              <w:rPr>
                <w:rFonts w:ascii="Arial" w:hAnsi="Arial" w:cs="Arial"/>
                <w:bCs/>
                <w:iCs/>
                <w:noProof/>
                <w:color w:val="000000"/>
                <w:lang w:val="sr-Cyrl-RS"/>
              </w:rPr>
              <w:lastRenderedPageBreak/>
              <w:t>Члан 37</w:t>
            </w:r>
          </w:p>
        </w:tc>
        <w:tc>
          <w:tcPr>
            <w:tcW w:w="7200" w:type="dxa"/>
          </w:tcPr>
          <w:p w:rsidR="00381B8F" w:rsidRPr="00BE240B" w:rsidRDefault="00381B8F" w:rsidP="00AE4DA4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Мандати председника Студијских комитета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трају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4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године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и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могу бити бирани највише 2 пута. </w:t>
            </w:r>
          </w:p>
          <w:p w:rsidR="00381B8F" w:rsidRPr="00BE240B" w:rsidRDefault="00381B8F" w:rsidP="00AE4DA4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Престанак мандата председника Студијског комитета </w:t>
            </w:r>
            <w:r w:rsidRPr="00FF1720">
              <w:rPr>
                <w:rFonts w:ascii="Arial" w:hAnsi="Arial" w:cs="Arial"/>
                <w:color w:val="FF0000"/>
                <w:lang w:val="sr-Cyrl-CS"/>
              </w:rPr>
              <w:t>може да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наступи у случају сопственог захтева (оставке), избора на другу функцију у оквиру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 као и других приватних и непредвиђених околности (одласка на рад у иностранство на дужи временски период – преко 1 године, болести, смрти, и др.).</w:t>
            </w:r>
          </w:p>
          <w:p w:rsidR="00381B8F" w:rsidRPr="00BE240B" w:rsidRDefault="00381B8F" w:rsidP="00AE4DA4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У случају краћег одсуствовања (до годину дана) или других приватних и непредвиђених околности (болести и др.), председника Студијског комитета замењује секретар Студијског комитета.</w:t>
            </w:r>
          </w:p>
          <w:p w:rsidR="00381B8F" w:rsidRPr="009A6EA3" w:rsidRDefault="00381B8F" w:rsidP="00AE4D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color w:val="000000"/>
                <w:lang w:val="sr-Cyrl-R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Председник Студијског комитета је члан Извршног одбора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у трајању колико и функција председника</w:t>
            </w:r>
            <w:r>
              <w:rPr>
                <w:rFonts w:ascii="Arial" w:hAnsi="Arial" w:cs="Arial"/>
                <w:color w:val="000000"/>
                <w:lang w:val="sr-Cyrl-CS"/>
              </w:rPr>
              <w:t>.</w:t>
            </w:r>
          </w:p>
          <w:p w:rsidR="00381B8F" w:rsidRPr="00BE240B" w:rsidRDefault="00381B8F" w:rsidP="00AE4DA4">
            <w:pPr>
              <w:spacing w:after="120" w:line="276" w:lineRule="auto"/>
              <w:ind w:firstLine="720"/>
              <w:jc w:val="both"/>
              <w:rPr>
                <w:rFonts w:ascii="Arial" w:hAnsi="Arial" w:cs="Arial"/>
                <w:color w:val="000000"/>
                <w:lang w:val="sr-Cyrl-CS"/>
              </w:rPr>
            </w:pPr>
          </w:p>
        </w:tc>
        <w:tc>
          <w:tcPr>
            <w:tcW w:w="7344" w:type="dxa"/>
          </w:tcPr>
          <w:p w:rsidR="00381B8F" w:rsidRDefault="00381B8F" w:rsidP="00AE4DA4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lastRenderedPageBreak/>
              <w:t xml:space="preserve">Мандати председника Студијских комитета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трају 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>4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године</w:t>
            </w:r>
            <w:r w:rsidRPr="00BE240B">
              <w:rPr>
                <w:rFonts w:ascii="Arial" w:hAnsi="Arial" w:cs="Arial"/>
                <w:color w:val="000000"/>
                <w:lang w:val="ru-RU"/>
              </w:rPr>
              <w:t xml:space="preserve"> и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могу бити бирани највише 2 пута. </w:t>
            </w:r>
          </w:p>
          <w:p w:rsidR="00381B8F" w:rsidRPr="009A6EA3" w:rsidRDefault="00381B8F" w:rsidP="00AE4DA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noProof/>
                <w:color w:val="000000"/>
                <w:lang w:val="sr-Cyrl-R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Председник Студијског комитета је члан Извршног одбора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у трајању колико и функција председника</w:t>
            </w:r>
            <w:r>
              <w:rPr>
                <w:rFonts w:ascii="Arial" w:hAnsi="Arial" w:cs="Arial"/>
                <w:color w:val="000000"/>
                <w:lang w:val="sr-Cyrl-CS"/>
              </w:rPr>
              <w:t>.</w:t>
            </w:r>
          </w:p>
          <w:p w:rsidR="00DE3867" w:rsidRDefault="00DE3867" w:rsidP="00AE4DA4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Престанак мандата председника Студијског комитета </w:t>
            </w:r>
            <w:r>
              <w:rPr>
                <w:rFonts w:ascii="Arial" w:hAnsi="Arial" w:cs="Arial"/>
                <w:color w:val="000000"/>
                <w:lang w:val="sr-Cyrl-CS"/>
              </w:rPr>
              <w:t>наступа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и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 xml:space="preserve">у случају сопственог захтева (оставке), избора на другу функцију у оквиру </w:t>
            </w:r>
            <w:r w:rsidRPr="00BE240B">
              <w:rPr>
                <w:rFonts w:ascii="Arial" w:hAnsi="Arial" w:cs="Arial"/>
                <w:color w:val="000000"/>
                <w:lang w:val="sr-Latn-CS"/>
              </w:rPr>
              <w:t xml:space="preserve">CIGRE СРБИЈА </w:t>
            </w:r>
            <w:r w:rsidRPr="00BE240B">
              <w:rPr>
                <w:rFonts w:ascii="Arial" w:hAnsi="Arial" w:cs="Arial"/>
                <w:color w:val="000000"/>
                <w:lang w:val="sr-Cyrl-CS"/>
              </w:rPr>
              <w:t>, као и других приватних и непредвиђених околности (одласка на рад у иностранство на дужи временски период – преко 1 године, болести, смрти, и др.).</w:t>
            </w:r>
            <w:r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</w:p>
          <w:p w:rsidR="0032226B" w:rsidRDefault="0032226B" w:rsidP="00AE4DA4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 w:rsidRPr="00BE240B">
              <w:rPr>
                <w:rFonts w:ascii="Arial" w:hAnsi="Arial" w:cs="Arial"/>
                <w:color w:val="000000"/>
                <w:lang w:val="sr-Cyrl-CS"/>
              </w:rPr>
              <w:t>У случају краћег одсуствовања (до годину дана) или других приватних и непредвиђених околности (болести и др.), председника Студијског комитета замењује секретар Студијс</w:t>
            </w:r>
            <w:r>
              <w:rPr>
                <w:rFonts w:ascii="Arial" w:hAnsi="Arial" w:cs="Arial"/>
                <w:color w:val="000000"/>
                <w:lang w:val="sr-Cyrl-CS"/>
              </w:rPr>
              <w:t>ког комитета.</w:t>
            </w:r>
          </w:p>
          <w:p w:rsidR="00381B8F" w:rsidRPr="00981047" w:rsidRDefault="00381B8F" w:rsidP="00AE4DA4">
            <w:pPr>
              <w:spacing w:after="120" w:line="276" w:lineRule="auto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 xml:space="preserve">Не потврђивање (реизбор) другог мандата или календарски </w:t>
            </w:r>
            <w:r>
              <w:rPr>
                <w:rFonts w:ascii="Arial" w:hAnsi="Arial" w:cs="Arial"/>
                <w:color w:val="FF0000"/>
                <w:lang w:val="sr-Cyrl-CS"/>
              </w:rPr>
              <w:lastRenderedPageBreak/>
              <w:t xml:space="preserve">завршетак другог </w:t>
            </w:r>
            <w:r w:rsidRPr="003B370C">
              <w:rPr>
                <w:rFonts w:ascii="Arial" w:hAnsi="Arial" w:cs="Arial"/>
                <w:color w:val="FF0000"/>
                <w:lang w:val="sr-Cyrl-CS"/>
              </w:rPr>
              <w:t>мандата</w:t>
            </w:r>
            <w:r>
              <w:rPr>
                <w:rFonts w:ascii="Arial" w:hAnsi="Arial" w:cs="Arial"/>
                <w:color w:val="FF0000"/>
                <w:lang w:val="sr-Cyrl-CS"/>
              </w:rPr>
              <w:t>,</w:t>
            </w:r>
            <w:r w:rsidRPr="003B370C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sr-Cyrl-RS"/>
              </w:rPr>
              <w:t xml:space="preserve">аутоматски значи </w:t>
            </w:r>
            <w:r w:rsidRPr="003B370C">
              <w:rPr>
                <w:rFonts w:ascii="Arial" w:hAnsi="Arial" w:cs="Arial"/>
                <w:color w:val="FF0000"/>
                <w:lang w:val="sr-Cyrl-CS"/>
              </w:rPr>
              <w:t>престанак мандата председника Студијског комитета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 и </w:t>
            </w:r>
            <w:r w:rsidRPr="00981047">
              <w:rPr>
                <w:rFonts w:ascii="Arial" w:hAnsi="Arial" w:cs="Arial"/>
                <w:color w:val="FF0000"/>
                <w:lang w:val="sr-Cyrl-CS"/>
              </w:rPr>
              <w:t xml:space="preserve">члана Извршног одбора </w:t>
            </w:r>
            <w:r w:rsidRPr="00981047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 w:rsidRPr="00981047">
              <w:rPr>
                <w:rFonts w:ascii="Arial" w:hAnsi="Arial" w:cs="Arial"/>
                <w:color w:val="FF0000"/>
                <w:lang w:val="sr-Cyrl-RS"/>
              </w:rPr>
              <w:t>.</w:t>
            </w:r>
            <w:r w:rsidRPr="00981047">
              <w:rPr>
                <w:rFonts w:ascii="Arial" w:hAnsi="Arial" w:cs="Arial"/>
                <w:color w:val="FF0000"/>
                <w:lang w:val="sr-Latn-CS"/>
              </w:rPr>
              <w:t xml:space="preserve"> </w:t>
            </w:r>
            <w:r w:rsidRPr="00981047">
              <w:rPr>
                <w:rFonts w:ascii="Arial" w:hAnsi="Arial" w:cs="Arial"/>
                <w:color w:val="FF0000"/>
                <w:lang w:val="sr-Cyrl-CS"/>
              </w:rPr>
              <w:t xml:space="preserve">У том случају, секретар Студијског комитета 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привремено </w:t>
            </w:r>
            <w:r w:rsidRPr="00981047">
              <w:rPr>
                <w:rFonts w:ascii="Arial" w:hAnsi="Arial" w:cs="Arial"/>
                <w:color w:val="FF0000"/>
                <w:lang w:val="sr-Cyrl-CS"/>
              </w:rPr>
              <w:t xml:space="preserve">преузима послове председника Студијског комитета и члана Извршног одбора </w:t>
            </w:r>
            <w:r w:rsidRPr="00981047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>
              <w:rPr>
                <w:rFonts w:ascii="Arial" w:hAnsi="Arial" w:cs="Arial"/>
                <w:color w:val="FF0000"/>
                <w:lang w:val="sr-Cyrl-CS"/>
              </w:rPr>
              <w:t>.</w:t>
            </w:r>
          </w:p>
          <w:p w:rsidR="00381B8F" w:rsidRPr="00DE3867" w:rsidRDefault="00381B8F" w:rsidP="00DE3867">
            <w:pPr>
              <w:spacing w:after="120" w:line="276" w:lineRule="auto"/>
              <w:jc w:val="both"/>
              <w:rPr>
                <w:rFonts w:ascii="Arial" w:hAnsi="Arial" w:cs="Arial"/>
                <w:color w:val="FF0000"/>
                <w:lang w:val="sr-Cyrl-CS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 xml:space="preserve">Уколико актуелни председник није организовао изборни састанак Студијског комитета за </w:t>
            </w:r>
            <w:r w:rsidR="00DE3867">
              <w:rPr>
                <w:rFonts w:ascii="Arial" w:hAnsi="Arial" w:cs="Arial"/>
                <w:color w:val="FF0000"/>
                <w:lang w:val="sr-Cyrl-CS"/>
              </w:rPr>
              <w:t xml:space="preserve">потврђивање (реизбор) другог мандата или 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избор новог председника, </w:t>
            </w:r>
            <w:r w:rsidRPr="00981047">
              <w:rPr>
                <w:rFonts w:ascii="Arial" w:hAnsi="Arial" w:cs="Arial"/>
                <w:color w:val="FF0000"/>
                <w:lang w:val="sr-Cyrl-CS"/>
              </w:rPr>
              <w:t xml:space="preserve">секретар Студијског комитета 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привремено </w:t>
            </w:r>
            <w:r w:rsidRPr="00981047">
              <w:rPr>
                <w:rFonts w:ascii="Arial" w:hAnsi="Arial" w:cs="Arial"/>
                <w:color w:val="FF0000"/>
                <w:lang w:val="sr-Cyrl-CS"/>
              </w:rPr>
              <w:t xml:space="preserve">преузима послове председника Студијског комитета и члана Извршног одбора </w:t>
            </w:r>
            <w:r w:rsidRPr="00981047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 w:rsidR="00DE3867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sr-Cyrl-RS"/>
              </w:rPr>
              <w:t xml:space="preserve">у трајању </w:t>
            </w:r>
            <w:r>
              <w:rPr>
                <w:rFonts w:ascii="Arial" w:hAnsi="Arial" w:cs="Arial"/>
                <w:color w:val="FF0000"/>
                <w:lang w:val="sr-Cyrl-CS"/>
              </w:rPr>
              <w:t xml:space="preserve">до годину дана, са обавезом да у наведеном периоду организује изборни састанак Студијског комитета у складу са чланом 36 Статута </w:t>
            </w:r>
            <w:r w:rsidRPr="00981047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>
              <w:rPr>
                <w:rFonts w:ascii="Arial" w:hAnsi="Arial" w:cs="Arial"/>
                <w:color w:val="FF0000"/>
                <w:lang w:val="sr-Cyrl-CS"/>
              </w:rPr>
              <w:t>.</w:t>
            </w:r>
          </w:p>
          <w:p w:rsidR="00D13376" w:rsidRPr="005929D1" w:rsidRDefault="00381B8F" w:rsidP="00AE4DA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>
              <w:rPr>
                <w:rFonts w:ascii="Arial" w:hAnsi="Arial" w:cs="Arial"/>
                <w:noProof/>
                <w:color w:val="FF0000"/>
                <w:lang w:val="sr-Cyrl-RS"/>
              </w:rPr>
              <w:t xml:space="preserve">Уколико Студијски комитет не изврши </w:t>
            </w:r>
            <w:r w:rsidR="00E667B1">
              <w:rPr>
                <w:rFonts w:ascii="Arial" w:hAnsi="Arial" w:cs="Arial"/>
                <w:noProof/>
                <w:color w:val="FF0000"/>
                <w:lang w:val="sr-Cyrl-RS"/>
              </w:rPr>
              <w:t>(ре)</w:t>
            </w:r>
            <w:r>
              <w:rPr>
                <w:rFonts w:ascii="Arial" w:hAnsi="Arial" w:cs="Arial"/>
                <w:noProof/>
                <w:color w:val="FF0000"/>
                <w:lang w:val="sr-Cyrl-RS"/>
              </w:rPr>
              <w:t>избор председника по истеку мандата актуелног п</w:t>
            </w:r>
            <w:r>
              <w:rPr>
                <w:rFonts w:ascii="Arial" w:hAnsi="Arial" w:cs="Arial"/>
                <w:noProof/>
                <w:color w:val="FF0000"/>
                <w:lang w:val="sr-Cyrl-CS"/>
              </w:rPr>
              <w:t>редседника Студијског</w:t>
            </w:r>
            <w:r w:rsidRPr="003C2D8B">
              <w:rPr>
                <w:rFonts w:ascii="Arial" w:hAnsi="Arial" w:cs="Arial"/>
                <w:noProof/>
                <w:color w:val="FF0000"/>
                <w:lang w:val="sr-Cyrl-CS"/>
              </w:rPr>
              <w:t xml:space="preserve"> комитета</w:t>
            </w:r>
            <w:r>
              <w:rPr>
                <w:rFonts w:ascii="Arial" w:hAnsi="Arial" w:cs="Arial"/>
                <w:noProof/>
                <w:color w:val="FF0000"/>
                <w:lang w:val="sr-Cyrl-RS"/>
              </w:rPr>
              <w:t xml:space="preserve"> или за време трајања привремене функције секретара Студијског комитета као п</w:t>
            </w:r>
            <w:r>
              <w:rPr>
                <w:rFonts w:ascii="Arial" w:hAnsi="Arial" w:cs="Arial"/>
                <w:noProof/>
                <w:color w:val="FF0000"/>
                <w:lang w:val="sr-Cyrl-CS"/>
              </w:rPr>
              <w:t>редседника Студијског</w:t>
            </w:r>
            <w:r w:rsidRPr="003C2D8B">
              <w:rPr>
                <w:rFonts w:ascii="Arial" w:hAnsi="Arial" w:cs="Arial"/>
                <w:noProof/>
                <w:color w:val="FF0000"/>
                <w:lang w:val="sr-Cyrl-CS"/>
              </w:rPr>
              <w:t xml:space="preserve"> комитета</w:t>
            </w:r>
            <w:r>
              <w:rPr>
                <w:rFonts w:ascii="Arial" w:hAnsi="Arial" w:cs="Arial"/>
                <w:noProof/>
                <w:color w:val="FF0000"/>
                <w:lang w:val="sr-Cyrl-CS"/>
              </w:rPr>
              <w:t>,</w:t>
            </w:r>
            <w:r w:rsidRPr="003C2D8B">
              <w:rPr>
                <w:rFonts w:ascii="Arial" w:hAnsi="Arial" w:cs="Arial"/>
                <w:noProof/>
                <w:color w:val="FF0000"/>
                <w:lang w:val="sr-Cyrl-CS"/>
              </w:rPr>
              <w:t xml:space="preserve"> </w:t>
            </w:r>
            <w:r w:rsidR="00D13376" w:rsidRPr="005929D1">
              <w:rPr>
                <w:rFonts w:ascii="Arial" w:hAnsi="Arial" w:cs="Arial"/>
                <w:noProof/>
                <w:color w:val="FF0000"/>
                <w:lang w:val="sr-Cyrl-CS"/>
              </w:rPr>
              <w:t xml:space="preserve">избор новог председника Студијског комитета врши се </w:t>
            </w:r>
            <w:r w:rsidR="00D13376" w:rsidRPr="005929D1">
              <w:rPr>
                <w:rFonts w:ascii="Arial" w:hAnsi="Arial" w:cs="Arial"/>
                <w:color w:val="FF0000"/>
                <w:lang w:val="sr-Cyrl-RS"/>
              </w:rPr>
              <w:t>по следећој процедури:</w:t>
            </w:r>
          </w:p>
          <w:p w:rsidR="00D13376" w:rsidRPr="005929D1" w:rsidRDefault="002C186A" w:rsidP="0038045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76" w:lineRule="auto"/>
              <w:ind w:left="418"/>
              <w:contextualSpacing w:val="0"/>
              <w:jc w:val="both"/>
              <w:rPr>
                <w:rFonts w:ascii="Arial" w:hAnsi="Arial" w:cs="Arial"/>
                <w:noProof/>
                <w:color w:val="FF0000"/>
                <w:lang w:val="sr-Cyrl-CS"/>
              </w:rPr>
            </w:pPr>
            <w:r w:rsidRPr="005929D1">
              <w:rPr>
                <w:rFonts w:ascii="Arial" w:hAnsi="Arial" w:cs="Arial"/>
                <w:noProof/>
                <w:color w:val="FF0000"/>
                <w:lang w:val="sr-Cyrl-CS"/>
              </w:rPr>
              <w:t xml:space="preserve">председник </w:t>
            </w:r>
            <w:r w:rsidRPr="005929D1">
              <w:rPr>
                <w:rFonts w:ascii="Arial" w:hAnsi="Arial" w:cs="Arial"/>
                <w:color w:val="FF0000"/>
              </w:rPr>
              <w:t>CIGRE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 СРБИЈА сазива предизборни састанак Студијског комитета на коме се именују два редовна члана Студијског комитета који у одређеном року треба да предложе новог председника Студијског комитета;</w:t>
            </w:r>
          </w:p>
          <w:p w:rsidR="00381B8F" w:rsidRPr="0032226B" w:rsidRDefault="002C186A" w:rsidP="00AE4DA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76" w:lineRule="auto"/>
              <w:ind w:left="414"/>
              <w:jc w:val="both"/>
              <w:rPr>
                <w:rFonts w:ascii="Arial" w:hAnsi="Arial" w:cs="Arial"/>
                <w:noProof/>
                <w:color w:val="0000FF"/>
                <w:lang w:val="sr-Cyrl-CS"/>
              </w:rPr>
            </w:pPr>
            <w:r w:rsidRPr="005929D1">
              <w:rPr>
                <w:rFonts w:ascii="Arial" w:hAnsi="Arial"/>
                <w:color w:val="FF0000"/>
                <w:lang w:val="sr-Cyrl-CS"/>
              </w:rPr>
              <w:t xml:space="preserve">на основу образложеног предлога 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два редовна члана Студијског комитета, </w:t>
            </w:r>
            <w:r w:rsidR="00DE3867" w:rsidRPr="005929D1">
              <w:rPr>
                <w:rFonts w:ascii="Arial" w:hAnsi="Arial" w:cs="Arial"/>
                <w:noProof/>
                <w:color w:val="FF0000"/>
                <w:lang w:val="sr-Cyrl-CS"/>
              </w:rPr>
              <w:t xml:space="preserve">председник </w:t>
            </w:r>
            <w:r w:rsidR="00DE3867" w:rsidRPr="005929D1">
              <w:rPr>
                <w:rFonts w:ascii="Arial" w:hAnsi="Arial" w:cs="Arial"/>
                <w:color w:val="FF0000"/>
              </w:rPr>
              <w:t>CIGRE</w:t>
            </w:r>
            <w:r w:rsidR="00DE3867" w:rsidRPr="005929D1">
              <w:rPr>
                <w:rFonts w:ascii="Arial" w:hAnsi="Arial" w:cs="Arial"/>
                <w:color w:val="FF0000"/>
                <w:lang w:val="sr-Cyrl-RS"/>
              </w:rPr>
              <w:t xml:space="preserve"> СРБИЈА 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сазива изборни састанак Студијског комитета. </w:t>
            </w:r>
            <w:r w:rsidR="0032226B" w:rsidRPr="005929D1">
              <w:rPr>
                <w:rFonts w:ascii="Arial" w:hAnsi="Arial" w:cs="Arial"/>
                <w:color w:val="FF0000"/>
                <w:lang w:val="sr-Cyrl-RS"/>
              </w:rPr>
              <w:t xml:space="preserve">Поступак </w:t>
            </w:r>
            <w:r w:rsidR="001968D0" w:rsidRPr="005929D1">
              <w:rPr>
                <w:rFonts w:ascii="Arial" w:hAnsi="Arial" w:cs="Arial"/>
                <w:color w:val="FF0000"/>
                <w:lang w:val="sr-Cyrl-RS"/>
              </w:rPr>
              <w:t xml:space="preserve">гласања и </w:t>
            </w:r>
            <w:r w:rsidR="0032226B" w:rsidRPr="005929D1">
              <w:rPr>
                <w:rFonts w:ascii="Arial" w:hAnsi="Arial" w:cs="Arial"/>
                <w:color w:val="FF0000"/>
                <w:lang w:val="sr-Cyrl-RS"/>
              </w:rPr>
              <w:t>и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>збор</w:t>
            </w:r>
            <w:r w:rsidR="001968D0" w:rsidRPr="005929D1">
              <w:rPr>
                <w:rFonts w:ascii="Arial" w:hAnsi="Arial" w:cs="Arial"/>
                <w:color w:val="FF0000"/>
                <w:lang w:val="sr-Cyrl-RS"/>
              </w:rPr>
              <w:t>а</w:t>
            </w:r>
            <w:r w:rsidRPr="005929D1">
              <w:rPr>
                <w:rFonts w:ascii="Arial" w:hAnsi="Arial" w:cs="Arial"/>
                <w:color w:val="FF0000"/>
                <w:lang w:val="sr-Cyrl-RS"/>
              </w:rPr>
              <w:t xml:space="preserve"> новог председника Студијског комитета </w:t>
            </w:r>
            <w:r w:rsidR="0032226B" w:rsidRPr="005929D1">
              <w:rPr>
                <w:rFonts w:ascii="Arial" w:hAnsi="Arial" w:cs="Arial"/>
                <w:color w:val="FF0000"/>
                <w:lang w:val="sr-Cyrl-RS"/>
              </w:rPr>
              <w:t>врши се у складу са чланом 36 Статута</w:t>
            </w:r>
            <w:r w:rsidR="00DE3867" w:rsidRPr="005929D1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="00DE3867" w:rsidRPr="005929D1">
              <w:rPr>
                <w:rFonts w:ascii="Arial" w:hAnsi="Arial" w:cs="Arial"/>
                <w:color w:val="FF0000"/>
                <w:lang w:val="sr-Latn-CS"/>
              </w:rPr>
              <w:t>CIGRE СРБИЈА</w:t>
            </w:r>
            <w:r w:rsidR="0032226B" w:rsidRPr="005929D1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</w:p>
        </w:tc>
      </w:tr>
    </w:tbl>
    <w:p w:rsidR="00551C5A" w:rsidRDefault="00551C5A" w:rsidP="00AE4DA4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noProof/>
          <w:color w:val="000000"/>
          <w:sz w:val="28"/>
          <w:szCs w:val="28"/>
          <w:u w:val="single"/>
          <w:lang w:val="sr-Latn-RS"/>
        </w:rPr>
      </w:pPr>
    </w:p>
    <w:p w:rsidR="00AE4DA4" w:rsidRDefault="00E3098C" w:rsidP="00AE4DA4">
      <w:pPr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color w:val="000000" w:themeColor="text1"/>
          <w:lang w:val="sr-Cyrl-RS"/>
        </w:rPr>
        <w:t>П</w:t>
      </w:r>
      <w:r w:rsidR="00AE4DA4">
        <w:rPr>
          <w:rFonts w:ascii="Arial" w:hAnsi="Arial" w:cs="Arial"/>
          <w:color w:val="000000" w:themeColor="text1"/>
          <w:lang w:val="sr-Cyrl-RS"/>
        </w:rPr>
        <w:t xml:space="preserve">редлог измена и допуна Статута </w:t>
      </w:r>
      <w:r w:rsidR="00AE4DA4" w:rsidRPr="00AD374C">
        <w:rPr>
          <w:rFonts w:ascii="Arial" w:hAnsi="Arial" w:cs="Arial"/>
          <w:color w:val="000000" w:themeColor="text1"/>
        </w:rPr>
        <w:t>CIGRE</w:t>
      </w:r>
      <w:r w:rsidR="00AE4DA4">
        <w:rPr>
          <w:rFonts w:ascii="Arial" w:hAnsi="Arial" w:cs="Arial"/>
          <w:color w:val="000000" w:themeColor="text1"/>
          <w:lang w:val="sr-Cyrl-RS"/>
        </w:rPr>
        <w:t xml:space="preserve"> Србија усвојен је на 109. седници Извршног одбора </w:t>
      </w:r>
      <w:r w:rsidR="00AE4DA4" w:rsidRPr="00AD374C">
        <w:rPr>
          <w:rFonts w:ascii="Arial" w:hAnsi="Arial" w:cs="Arial"/>
          <w:color w:val="000000" w:themeColor="text1"/>
        </w:rPr>
        <w:t>CIGRE</w:t>
      </w:r>
      <w:r>
        <w:rPr>
          <w:rFonts w:ascii="Arial" w:hAnsi="Arial" w:cs="Arial"/>
          <w:color w:val="000000" w:themeColor="text1"/>
          <w:lang w:val="sr-Cyrl-RS"/>
        </w:rPr>
        <w:t xml:space="preserve"> Србија која</w:t>
      </w:r>
      <w:r w:rsidR="00AE4DA4">
        <w:rPr>
          <w:rFonts w:ascii="Arial" w:hAnsi="Arial" w:cs="Arial"/>
          <w:color w:val="000000" w:themeColor="text1"/>
          <w:lang w:val="sr-Cyrl-RS"/>
        </w:rPr>
        <w:t xml:space="preserve"> је одржан</w:t>
      </w:r>
      <w:r>
        <w:rPr>
          <w:rFonts w:ascii="Arial" w:hAnsi="Arial" w:cs="Arial"/>
          <w:color w:val="000000" w:themeColor="text1"/>
          <w:lang w:val="sr-Cyrl-RS"/>
        </w:rPr>
        <w:t>а</w:t>
      </w:r>
      <w:r w:rsidR="00AE4DA4">
        <w:rPr>
          <w:rFonts w:ascii="Arial" w:hAnsi="Arial" w:cs="Arial"/>
          <w:color w:val="000000" w:themeColor="text1"/>
          <w:lang w:val="sr-Cyrl-RS"/>
        </w:rPr>
        <w:t xml:space="preserve"> 06.04.2017. у Београду.</w:t>
      </w:r>
    </w:p>
    <w:p w:rsidR="00633624" w:rsidRPr="00AD374C" w:rsidRDefault="005929D1" w:rsidP="00E3098C">
      <w:pPr>
        <w:spacing w:after="0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color w:val="000000" w:themeColor="text1"/>
          <w:lang w:val="sr-Cyrl-RS"/>
        </w:rPr>
        <w:t xml:space="preserve">Београд, </w:t>
      </w:r>
      <w:r>
        <w:rPr>
          <w:rFonts w:ascii="Arial" w:hAnsi="Arial" w:cs="Arial"/>
          <w:color w:val="000000" w:themeColor="text1"/>
          <w:lang w:val="sr-Latn-RS"/>
        </w:rPr>
        <w:t>12</w:t>
      </w:r>
      <w:bookmarkStart w:id="0" w:name="_GoBack"/>
      <w:bookmarkEnd w:id="0"/>
      <w:r w:rsidR="00381B8F">
        <w:rPr>
          <w:rFonts w:ascii="Arial" w:hAnsi="Arial" w:cs="Arial"/>
          <w:color w:val="000000" w:themeColor="text1"/>
          <w:lang w:val="sr-Cyrl-RS"/>
        </w:rPr>
        <w:t>.04</w:t>
      </w:r>
      <w:r w:rsidR="00344FCE">
        <w:rPr>
          <w:rFonts w:ascii="Arial" w:hAnsi="Arial" w:cs="Arial"/>
          <w:color w:val="000000" w:themeColor="text1"/>
          <w:lang w:val="sr-Cyrl-RS"/>
        </w:rPr>
        <w:t>.2017</w:t>
      </w:r>
      <w:r w:rsidR="00633624" w:rsidRPr="00AD374C">
        <w:rPr>
          <w:rFonts w:ascii="Arial" w:hAnsi="Arial" w:cs="Arial"/>
          <w:color w:val="000000" w:themeColor="text1"/>
          <w:lang w:val="sr-Cyrl-RS"/>
        </w:rPr>
        <w:t>.</w:t>
      </w:r>
      <w:r w:rsidR="00633624" w:rsidRPr="00AD374C">
        <w:rPr>
          <w:rFonts w:ascii="Arial" w:hAnsi="Arial" w:cs="Arial"/>
          <w:color w:val="000000" w:themeColor="text1"/>
          <w:lang w:val="sr-Cyrl-RS"/>
        </w:rPr>
        <w:tab/>
      </w:r>
      <w:r w:rsidR="00633624" w:rsidRPr="00AD374C">
        <w:rPr>
          <w:rFonts w:ascii="Arial" w:hAnsi="Arial" w:cs="Arial"/>
          <w:color w:val="000000" w:themeColor="text1"/>
          <w:lang w:val="sr-Cyrl-RS"/>
        </w:rPr>
        <w:tab/>
      </w:r>
      <w:r w:rsidR="0015319E">
        <w:rPr>
          <w:rFonts w:ascii="Arial" w:hAnsi="Arial" w:cs="Arial"/>
          <w:color w:val="000000" w:themeColor="text1"/>
          <w:lang w:val="sr-Latn-RS"/>
        </w:rPr>
        <w:tab/>
      </w:r>
      <w:r w:rsidR="00633624" w:rsidRPr="00AD374C">
        <w:rPr>
          <w:rFonts w:ascii="Arial" w:hAnsi="Arial" w:cs="Arial"/>
          <w:color w:val="000000" w:themeColor="text1"/>
          <w:lang w:val="sr-Cyrl-RS"/>
        </w:rPr>
        <w:tab/>
      </w:r>
      <w:r w:rsidR="00633624" w:rsidRPr="00AD374C">
        <w:rPr>
          <w:rFonts w:ascii="Arial" w:hAnsi="Arial" w:cs="Arial"/>
          <w:color w:val="000000" w:themeColor="text1"/>
          <w:lang w:val="sr-Cyrl-RS"/>
        </w:rPr>
        <w:tab/>
      </w:r>
      <w:r w:rsidR="00633624" w:rsidRPr="00AD374C">
        <w:rPr>
          <w:rFonts w:ascii="Arial" w:hAnsi="Arial" w:cs="Arial"/>
          <w:color w:val="000000" w:themeColor="text1"/>
          <w:lang w:val="sr-Cyrl-RS"/>
        </w:rPr>
        <w:tab/>
      </w:r>
      <w:r w:rsidR="00633624" w:rsidRPr="00AD374C">
        <w:rPr>
          <w:rFonts w:ascii="Arial" w:hAnsi="Arial" w:cs="Arial"/>
          <w:color w:val="000000" w:themeColor="text1"/>
          <w:lang w:val="sr-Cyrl-RS"/>
        </w:rPr>
        <w:tab/>
      </w:r>
      <w:r w:rsidR="00381B8F">
        <w:rPr>
          <w:rFonts w:ascii="Arial" w:hAnsi="Arial" w:cs="Arial"/>
          <w:color w:val="000000" w:themeColor="text1"/>
          <w:lang w:val="sr-Cyrl-RS"/>
        </w:rPr>
        <w:tab/>
      </w:r>
      <w:r w:rsidR="00381B8F">
        <w:rPr>
          <w:rFonts w:ascii="Arial" w:hAnsi="Arial" w:cs="Arial"/>
          <w:color w:val="000000" w:themeColor="text1"/>
          <w:lang w:val="sr-Cyrl-RS"/>
        </w:rPr>
        <w:tab/>
      </w:r>
      <w:r w:rsidR="00381B8F">
        <w:rPr>
          <w:rFonts w:ascii="Arial" w:hAnsi="Arial" w:cs="Arial"/>
          <w:color w:val="000000" w:themeColor="text1"/>
          <w:lang w:val="sr-Cyrl-RS"/>
        </w:rPr>
        <w:tab/>
      </w:r>
      <w:r w:rsidR="00381B8F">
        <w:rPr>
          <w:rFonts w:ascii="Arial" w:hAnsi="Arial" w:cs="Arial"/>
          <w:color w:val="000000" w:themeColor="text1"/>
          <w:lang w:val="sr-Cyrl-RS"/>
        </w:rPr>
        <w:tab/>
      </w:r>
      <w:r w:rsidR="00381B8F">
        <w:rPr>
          <w:rFonts w:ascii="Arial" w:hAnsi="Arial" w:cs="Arial"/>
          <w:color w:val="000000" w:themeColor="text1"/>
          <w:lang w:val="sr-Cyrl-RS"/>
        </w:rPr>
        <w:tab/>
      </w:r>
      <w:r w:rsidR="00381B8F">
        <w:rPr>
          <w:rFonts w:ascii="Arial" w:hAnsi="Arial" w:cs="Arial"/>
          <w:color w:val="000000" w:themeColor="text1"/>
          <w:lang w:val="sr-Cyrl-RS"/>
        </w:rPr>
        <w:tab/>
      </w:r>
      <w:r w:rsidR="00381B8F">
        <w:rPr>
          <w:rFonts w:ascii="Arial" w:hAnsi="Arial" w:cs="Arial"/>
          <w:color w:val="000000" w:themeColor="text1"/>
          <w:lang w:val="sr-Cyrl-RS"/>
        </w:rPr>
        <w:tab/>
      </w:r>
      <w:r w:rsidR="00AD374C" w:rsidRPr="00AD374C">
        <w:rPr>
          <w:rFonts w:ascii="Arial" w:hAnsi="Arial" w:cs="Arial"/>
          <w:iCs/>
          <w:color w:val="000000" w:themeColor="text1"/>
          <w:lang w:val="sr-Cyrl-RS"/>
        </w:rPr>
        <w:t xml:space="preserve">Председник </w:t>
      </w:r>
      <w:r w:rsidR="00AD374C" w:rsidRPr="00AD374C">
        <w:rPr>
          <w:rFonts w:ascii="Arial" w:hAnsi="Arial" w:cs="Arial"/>
          <w:color w:val="000000" w:themeColor="text1"/>
        </w:rPr>
        <w:t>CIGRE</w:t>
      </w:r>
      <w:r w:rsidR="00AD374C" w:rsidRPr="00AD374C">
        <w:rPr>
          <w:rFonts w:ascii="Arial" w:hAnsi="Arial" w:cs="Arial"/>
          <w:color w:val="000000" w:themeColor="text1"/>
          <w:lang w:val="sr-Cyrl-RS"/>
        </w:rPr>
        <w:t xml:space="preserve"> СРБИЈА,</w:t>
      </w:r>
    </w:p>
    <w:p w:rsidR="00AD374C" w:rsidRPr="00633624" w:rsidRDefault="00AD374C" w:rsidP="00AE4DA4">
      <w:pPr>
        <w:rPr>
          <w:rFonts w:ascii="Arial" w:hAnsi="Arial" w:cs="Arial"/>
          <w:color w:val="230894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15319E"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381B8F">
        <w:rPr>
          <w:rFonts w:ascii="Arial" w:hAnsi="Arial" w:cs="Arial"/>
          <w:lang w:val="sr-Cyrl-RS"/>
        </w:rPr>
        <w:tab/>
      </w:r>
      <w:r w:rsidR="00381B8F">
        <w:rPr>
          <w:rFonts w:ascii="Arial" w:hAnsi="Arial" w:cs="Arial"/>
          <w:lang w:val="sr-Cyrl-RS"/>
        </w:rPr>
        <w:tab/>
      </w:r>
      <w:r w:rsidR="00381B8F">
        <w:rPr>
          <w:rFonts w:ascii="Arial" w:hAnsi="Arial" w:cs="Arial"/>
          <w:lang w:val="sr-Cyrl-RS"/>
        </w:rPr>
        <w:tab/>
      </w:r>
      <w:r w:rsidR="00381B8F">
        <w:rPr>
          <w:rFonts w:ascii="Arial" w:hAnsi="Arial" w:cs="Arial"/>
          <w:lang w:val="sr-Cyrl-RS"/>
        </w:rPr>
        <w:tab/>
      </w:r>
      <w:r w:rsidR="00381B8F">
        <w:rPr>
          <w:rFonts w:ascii="Arial" w:hAnsi="Arial" w:cs="Arial"/>
          <w:lang w:val="sr-Cyrl-RS"/>
        </w:rPr>
        <w:tab/>
      </w:r>
      <w:r w:rsidR="00381B8F">
        <w:rPr>
          <w:rFonts w:ascii="Arial" w:hAnsi="Arial" w:cs="Arial"/>
          <w:lang w:val="sr-Cyrl-RS"/>
        </w:rPr>
        <w:tab/>
      </w:r>
      <w:r w:rsidR="00381B8F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мр Гојко Дотлић</w:t>
      </w:r>
    </w:p>
    <w:sectPr w:rsidR="00AD374C" w:rsidRPr="00633624" w:rsidSect="00551C5A">
      <w:footerReference w:type="default" r:id="rId9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F0" w:rsidRDefault="00E36AF0" w:rsidP="0015319E">
      <w:pPr>
        <w:spacing w:after="0" w:line="240" w:lineRule="auto"/>
      </w:pPr>
      <w:r>
        <w:separator/>
      </w:r>
    </w:p>
  </w:endnote>
  <w:endnote w:type="continuationSeparator" w:id="0">
    <w:p w:rsidR="00E36AF0" w:rsidRDefault="00E36AF0" w:rsidP="0015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868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450D96" w:rsidRPr="0015319E" w:rsidRDefault="00450D96">
        <w:pPr>
          <w:pStyle w:val="Footer"/>
          <w:jc w:val="right"/>
          <w:rPr>
            <w:rFonts w:ascii="Arial" w:hAnsi="Arial" w:cs="Arial"/>
          </w:rPr>
        </w:pPr>
        <w:r w:rsidRPr="0015319E">
          <w:rPr>
            <w:rFonts w:ascii="Arial" w:hAnsi="Arial" w:cs="Arial"/>
          </w:rPr>
          <w:fldChar w:fldCharType="begin"/>
        </w:r>
        <w:r w:rsidRPr="0015319E">
          <w:rPr>
            <w:rFonts w:ascii="Arial" w:hAnsi="Arial" w:cs="Arial"/>
          </w:rPr>
          <w:instrText xml:space="preserve"> PAGE   \* MERGEFORMAT </w:instrText>
        </w:r>
        <w:r w:rsidRPr="0015319E">
          <w:rPr>
            <w:rFonts w:ascii="Arial" w:hAnsi="Arial" w:cs="Arial"/>
          </w:rPr>
          <w:fldChar w:fldCharType="separate"/>
        </w:r>
        <w:r w:rsidR="005929D1">
          <w:rPr>
            <w:rFonts w:ascii="Arial" w:hAnsi="Arial" w:cs="Arial"/>
            <w:noProof/>
          </w:rPr>
          <w:t>10</w:t>
        </w:r>
        <w:r w:rsidRPr="0015319E">
          <w:rPr>
            <w:rFonts w:ascii="Arial" w:hAnsi="Arial" w:cs="Arial"/>
            <w:noProof/>
          </w:rPr>
          <w:fldChar w:fldCharType="end"/>
        </w:r>
        <w:r w:rsidRPr="0015319E">
          <w:rPr>
            <w:rFonts w:ascii="Arial" w:hAnsi="Arial" w:cs="Arial"/>
            <w:noProof/>
          </w:rPr>
          <w:t>/</w:t>
        </w:r>
        <w:r w:rsidRPr="0015319E">
          <w:rPr>
            <w:rFonts w:ascii="Arial" w:hAnsi="Arial" w:cs="Arial"/>
            <w:noProof/>
          </w:rPr>
          <w:fldChar w:fldCharType="begin"/>
        </w:r>
        <w:r w:rsidRPr="0015319E">
          <w:rPr>
            <w:rFonts w:ascii="Arial" w:hAnsi="Arial" w:cs="Arial"/>
            <w:noProof/>
          </w:rPr>
          <w:instrText xml:space="preserve"> NUMPAGES   \* MERGEFORMAT </w:instrText>
        </w:r>
        <w:r w:rsidRPr="0015319E">
          <w:rPr>
            <w:rFonts w:ascii="Arial" w:hAnsi="Arial" w:cs="Arial"/>
            <w:noProof/>
          </w:rPr>
          <w:fldChar w:fldCharType="separate"/>
        </w:r>
        <w:r w:rsidR="005929D1">
          <w:rPr>
            <w:rFonts w:ascii="Arial" w:hAnsi="Arial" w:cs="Arial"/>
            <w:noProof/>
          </w:rPr>
          <w:t>10</w:t>
        </w:r>
        <w:r w:rsidRPr="0015319E">
          <w:rPr>
            <w:rFonts w:ascii="Arial" w:hAnsi="Arial" w:cs="Arial"/>
            <w:noProof/>
          </w:rPr>
          <w:fldChar w:fldCharType="end"/>
        </w:r>
      </w:p>
    </w:sdtContent>
  </w:sdt>
  <w:p w:rsidR="00450D96" w:rsidRDefault="00450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F0" w:rsidRDefault="00E36AF0" w:rsidP="0015319E">
      <w:pPr>
        <w:spacing w:after="0" w:line="240" w:lineRule="auto"/>
      </w:pPr>
      <w:r>
        <w:separator/>
      </w:r>
    </w:p>
  </w:footnote>
  <w:footnote w:type="continuationSeparator" w:id="0">
    <w:p w:rsidR="00E36AF0" w:rsidRDefault="00E36AF0" w:rsidP="0015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ADA"/>
    <w:multiLevelType w:val="hybridMultilevel"/>
    <w:tmpl w:val="B4781270"/>
    <w:lvl w:ilvl="0" w:tplc="6720BA80">
      <w:start w:val="1"/>
      <w:numFmt w:val="bullet"/>
      <w:lvlText w:val=""/>
      <w:lvlJc w:val="left"/>
      <w:pPr>
        <w:tabs>
          <w:tab w:val="num" w:pos="737"/>
        </w:tabs>
        <w:ind w:left="737" w:hanging="283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E43F6"/>
    <w:multiLevelType w:val="hybridMultilevel"/>
    <w:tmpl w:val="DDB8604E"/>
    <w:lvl w:ilvl="0" w:tplc="ED06A00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4431B"/>
    <w:multiLevelType w:val="hybridMultilevel"/>
    <w:tmpl w:val="5686DAD8"/>
    <w:lvl w:ilvl="0" w:tplc="ED06A00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068EF"/>
    <w:multiLevelType w:val="hybridMultilevel"/>
    <w:tmpl w:val="C8F26230"/>
    <w:lvl w:ilvl="0" w:tplc="ED06A00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593327"/>
    <w:multiLevelType w:val="hybridMultilevel"/>
    <w:tmpl w:val="58CCF380"/>
    <w:lvl w:ilvl="0" w:tplc="107CE95C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5A0FDE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eastAsia="Times New Roman" w:hAnsi="Symbol" w:hint="default"/>
      </w:rPr>
    </w:lvl>
    <w:lvl w:ilvl="3" w:tplc="27A2EE0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804A9F"/>
    <w:multiLevelType w:val="hybridMultilevel"/>
    <w:tmpl w:val="A38E1538"/>
    <w:lvl w:ilvl="0" w:tplc="0968251A">
      <w:start w:val="3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4CBC12">
      <w:start w:val="1"/>
      <w:numFmt w:val="bullet"/>
      <w:lvlText w:val=""/>
      <w:lvlJc w:val="left"/>
      <w:pPr>
        <w:tabs>
          <w:tab w:val="num" w:pos="2394"/>
        </w:tabs>
        <w:ind w:left="2394" w:hanging="414"/>
      </w:pPr>
      <w:rPr>
        <w:rFonts w:ascii="Symbol" w:eastAsia="Times New Roman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C3F7D"/>
    <w:multiLevelType w:val="hybridMultilevel"/>
    <w:tmpl w:val="BF0486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2425972">
      <w:start w:val="1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CF22E1E"/>
    <w:multiLevelType w:val="hybridMultilevel"/>
    <w:tmpl w:val="D1E24E6C"/>
    <w:lvl w:ilvl="0" w:tplc="DFA6A472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D460BE"/>
    <w:multiLevelType w:val="hybridMultilevel"/>
    <w:tmpl w:val="2D101A8C"/>
    <w:lvl w:ilvl="0" w:tplc="ED06A00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C400C"/>
    <w:multiLevelType w:val="hybridMultilevel"/>
    <w:tmpl w:val="81D8B782"/>
    <w:lvl w:ilvl="0" w:tplc="ED06A00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86EF6"/>
    <w:multiLevelType w:val="hybridMultilevel"/>
    <w:tmpl w:val="316C485A"/>
    <w:lvl w:ilvl="0" w:tplc="FF4CBC12">
      <w:start w:val="1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D93C5B"/>
    <w:multiLevelType w:val="hybridMultilevel"/>
    <w:tmpl w:val="7B5E6A58"/>
    <w:lvl w:ilvl="0" w:tplc="2BA49658">
      <w:start w:val="2"/>
      <w:numFmt w:val="bullet"/>
      <w:lvlText w:val=""/>
      <w:lvlJc w:val="left"/>
      <w:pPr>
        <w:tabs>
          <w:tab w:val="num" w:pos="1627"/>
        </w:tabs>
        <w:ind w:left="1627" w:hanging="34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5F909DC"/>
    <w:multiLevelType w:val="hybridMultilevel"/>
    <w:tmpl w:val="CACEF992"/>
    <w:lvl w:ilvl="0" w:tplc="354883F8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1392D"/>
    <w:multiLevelType w:val="hybridMultilevel"/>
    <w:tmpl w:val="3D7887D2"/>
    <w:lvl w:ilvl="0" w:tplc="6F442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9F73B3"/>
    <w:multiLevelType w:val="hybridMultilevel"/>
    <w:tmpl w:val="6FF47194"/>
    <w:lvl w:ilvl="0" w:tplc="D39ECEB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94D22"/>
    <w:multiLevelType w:val="hybridMultilevel"/>
    <w:tmpl w:val="F4BC73E0"/>
    <w:lvl w:ilvl="0" w:tplc="B74C9538">
      <w:start w:val="9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8619D9"/>
    <w:multiLevelType w:val="hybridMultilevel"/>
    <w:tmpl w:val="B2D41BAA"/>
    <w:lvl w:ilvl="0" w:tplc="6720BA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586343"/>
    <w:multiLevelType w:val="hybridMultilevel"/>
    <w:tmpl w:val="80522EB6"/>
    <w:lvl w:ilvl="0" w:tplc="B46E7CD6">
      <w:start w:val="1"/>
      <w:numFmt w:val="lowerLetter"/>
      <w:lvlText w:val="(%1)"/>
      <w:lvlJc w:val="left"/>
      <w:pPr>
        <w:ind w:left="104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39A1309"/>
    <w:multiLevelType w:val="hybridMultilevel"/>
    <w:tmpl w:val="C21EB18C"/>
    <w:lvl w:ilvl="0" w:tplc="C15213F2">
      <w:start w:val="3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C7C81"/>
    <w:multiLevelType w:val="hybridMultilevel"/>
    <w:tmpl w:val="6B54E5BA"/>
    <w:lvl w:ilvl="0" w:tplc="5E403FD8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44EA0"/>
    <w:multiLevelType w:val="hybridMultilevel"/>
    <w:tmpl w:val="0EF89EAC"/>
    <w:lvl w:ilvl="0" w:tplc="FF4CBC12">
      <w:start w:val="1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90245"/>
    <w:multiLevelType w:val="hybridMultilevel"/>
    <w:tmpl w:val="E280E61E"/>
    <w:lvl w:ilvl="0" w:tplc="2EB404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77CC1"/>
    <w:multiLevelType w:val="hybridMultilevel"/>
    <w:tmpl w:val="77A20D5A"/>
    <w:lvl w:ilvl="0" w:tplc="ED06A00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5141D7"/>
    <w:multiLevelType w:val="hybridMultilevel"/>
    <w:tmpl w:val="3AB8196A"/>
    <w:lvl w:ilvl="0" w:tplc="3F1CA5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31505532">
      <w:start w:val="2"/>
      <w:numFmt w:val="decimal"/>
      <w:lvlText w:val="%2)"/>
      <w:lvlJc w:val="left"/>
      <w:pPr>
        <w:tabs>
          <w:tab w:val="num" w:pos="1134"/>
        </w:tabs>
        <w:ind w:left="1134" w:hanging="414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97D12CC"/>
    <w:multiLevelType w:val="hybridMultilevel"/>
    <w:tmpl w:val="AC5851D8"/>
    <w:lvl w:ilvl="0" w:tplc="4B046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D1272"/>
    <w:multiLevelType w:val="hybridMultilevel"/>
    <w:tmpl w:val="BC14F6CE"/>
    <w:lvl w:ilvl="0" w:tplc="D81E7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20"/>
  </w:num>
  <w:num w:numId="5">
    <w:abstractNumId w:val="5"/>
  </w:num>
  <w:num w:numId="6">
    <w:abstractNumId w:val="23"/>
  </w:num>
  <w:num w:numId="7">
    <w:abstractNumId w:val="4"/>
  </w:num>
  <w:num w:numId="8">
    <w:abstractNumId w:val="25"/>
  </w:num>
  <w:num w:numId="9">
    <w:abstractNumId w:val="18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12"/>
  </w:num>
  <w:num w:numId="15">
    <w:abstractNumId w:val="19"/>
  </w:num>
  <w:num w:numId="16">
    <w:abstractNumId w:val="13"/>
  </w:num>
  <w:num w:numId="17">
    <w:abstractNumId w:val="16"/>
  </w:num>
  <w:num w:numId="18">
    <w:abstractNumId w:val="22"/>
  </w:num>
  <w:num w:numId="19">
    <w:abstractNumId w:val="8"/>
  </w:num>
  <w:num w:numId="20">
    <w:abstractNumId w:val="3"/>
  </w:num>
  <w:num w:numId="21">
    <w:abstractNumId w:val="2"/>
  </w:num>
  <w:num w:numId="22">
    <w:abstractNumId w:val="9"/>
  </w:num>
  <w:num w:numId="23">
    <w:abstractNumId w:val="21"/>
  </w:num>
  <w:num w:numId="24">
    <w:abstractNumId w:val="14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41"/>
    <w:rsid w:val="00012577"/>
    <w:rsid w:val="00045D2B"/>
    <w:rsid w:val="000464C4"/>
    <w:rsid w:val="0005406D"/>
    <w:rsid w:val="000802B9"/>
    <w:rsid w:val="00081BDC"/>
    <w:rsid w:val="000B2698"/>
    <w:rsid w:val="000B27DE"/>
    <w:rsid w:val="000C47E1"/>
    <w:rsid w:val="000E5B90"/>
    <w:rsid w:val="001167B0"/>
    <w:rsid w:val="0012454A"/>
    <w:rsid w:val="00146724"/>
    <w:rsid w:val="00152112"/>
    <w:rsid w:val="0015319E"/>
    <w:rsid w:val="0016227C"/>
    <w:rsid w:val="00162F71"/>
    <w:rsid w:val="001852B7"/>
    <w:rsid w:val="00187B44"/>
    <w:rsid w:val="001968D0"/>
    <w:rsid w:val="00197463"/>
    <w:rsid w:val="001B71BB"/>
    <w:rsid w:val="001C4259"/>
    <w:rsid w:val="001E24FA"/>
    <w:rsid w:val="001F513C"/>
    <w:rsid w:val="00203299"/>
    <w:rsid w:val="00223F10"/>
    <w:rsid w:val="0024722D"/>
    <w:rsid w:val="00282129"/>
    <w:rsid w:val="002829EE"/>
    <w:rsid w:val="00282AC1"/>
    <w:rsid w:val="002A126D"/>
    <w:rsid w:val="002B72D0"/>
    <w:rsid w:val="002C186A"/>
    <w:rsid w:val="002E1640"/>
    <w:rsid w:val="002F7CD4"/>
    <w:rsid w:val="00307F57"/>
    <w:rsid w:val="0032226B"/>
    <w:rsid w:val="00337AC6"/>
    <w:rsid w:val="00344FCE"/>
    <w:rsid w:val="003654A4"/>
    <w:rsid w:val="00370E99"/>
    <w:rsid w:val="00376E37"/>
    <w:rsid w:val="0038045D"/>
    <w:rsid w:val="00381B8F"/>
    <w:rsid w:val="003A7FC5"/>
    <w:rsid w:val="003B267A"/>
    <w:rsid w:val="003B3190"/>
    <w:rsid w:val="003B370C"/>
    <w:rsid w:val="003B47E9"/>
    <w:rsid w:val="003C2D8B"/>
    <w:rsid w:val="003D3657"/>
    <w:rsid w:val="00402B24"/>
    <w:rsid w:val="00411E26"/>
    <w:rsid w:val="00431477"/>
    <w:rsid w:val="00450550"/>
    <w:rsid w:val="00450D96"/>
    <w:rsid w:val="00452C06"/>
    <w:rsid w:val="0045680F"/>
    <w:rsid w:val="00475440"/>
    <w:rsid w:val="0048699C"/>
    <w:rsid w:val="00492EC0"/>
    <w:rsid w:val="004B4166"/>
    <w:rsid w:val="004C584E"/>
    <w:rsid w:val="004C6947"/>
    <w:rsid w:val="004D7867"/>
    <w:rsid w:val="004E1425"/>
    <w:rsid w:val="004F6371"/>
    <w:rsid w:val="005062AB"/>
    <w:rsid w:val="005237C6"/>
    <w:rsid w:val="00540A35"/>
    <w:rsid w:val="00546155"/>
    <w:rsid w:val="00551C5A"/>
    <w:rsid w:val="00556870"/>
    <w:rsid w:val="00557C1A"/>
    <w:rsid w:val="00565485"/>
    <w:rsid w:val="00586C08"/>
    <w:rsid w:val="005929D1"/>
    <w:rsid w:val="005A7614"/>
    <w:rsid w:val="005B5A88"/>
    <w:rsid w:val="005C4C9C"/>
    <w:rsid w:val="005C5F68"/>
    <w:rsid w:val="0060670F"/>
    <w:rsid w:val="00633624"/>
    <w:rsid w:val="0066452F"/>
    <w:rsid w:val="00664EFB"/>
    <w:rsid w:val="006A00EB"/>
    <w:rsid w:val="006A6E19"/>
    <w:rsid w:val="006B3CCA"/>
    <w:rsid w:val="006C55F5"/>
    <w:rsid w:val="006E39CD"/>
    <w:rsid w:val="006E4EC1"/>
    <w:rsid w:val="006F571B"/>
    <w:rsid w:val="006F5FB6"/>
    <w:rsid w:val="007039AB"/>
    <w:rsid w:val="00726CE4"/>
    <w:rsid w:val="007333E1"/>
    <w:rsid w:val="007459B8"/>
    <w:rsid w:val="007567F7"/>
    <w:rsid w:val="00767E8D"/>
    <w:rsid w:val="0079250B"/>
    <w:rsid w:val="007A1683"/>
    <w:rsid w:val="007D412F"/>
    <w:rsid w:val="007E429B"/>
    <w:rsid w:val="00817149"/>
    <w:rsid w:val="00821139"/>
    <w:rsid w:val="0082449E"/>
    <w:rsid w:val="0083172B"/>
    <w:rsid w:val="008567E2"/>
    <w:rsid w:val="008702F6"/>
    <w:rsid w:val="00891316"/>
    <w:rsid w:val="008C1D6A"/>
    <w:rsid w:val="008E38D7"/>
    <w:rsid w:val="0092190D"/>
    <w:rsid w:val="00922068"/>
    <w:rsid w:val="00981047"/>
    <w:rsid w:val="00981B3C"/>
    <w:rsid w:val="00984228"/>
    <w:rsid w:val="0099752E"/>
    <w:rsid w:val="009979E5"/>
    <w:rsid w:val="009A6EA3"/>
    <w:rsid w:val="009B7B4A"/>
    <w:rsid w:val="009C6F2D"/>
    <w:rsid w:val="009F658B"/>
    <w:rsid w:val="00A0049F"/>
    <w:rsid w:val="00A22B7D"/>
    <w:rsid w:val="00A25D48"/>
    <w:rsid w:val="00A42F42"/>
    <w:rsid w:val="00A662C5"/>
    <w:rsid w:val="00AA1A7C"/>
    <w:rsid w:val="00AB05C7"/>
    <w:rsid w:val="00AD1626"/>
    <w:rsid w:val="00AD1D2C"/>
    <w:rsid w:val="00AD374C"/>
    <w:rsid w:val="00AD55C2"/>
    <w:rsid w:val="00AE11BE"/>
    <w:rsid w:val="00AE4DA4"/>
    <w:rsid w:val="00B21715"/>
    <w:rsid w:val="00B33ABE"/>
    <w:rsid w:val="00B46442"/>
    <w:rsid w:val="00B70356"/>
    <w:rsid w:val="00BC6FEA"/>
    <w:rsid w:val="00BD60ED"/>
    <w:rsid w:val="00C04709"/>
    <w:rsid w:val="00C839DF"/>
    <w:rsid w:val="00CB0A71"/>
    <w:rsid w:val="00CE018E"/>
    <w:rsid w:val="00CE7A84"/>
    <w:rsid w:val="00D01484"/>
    <w:rsid w:val="00D0439B"/>
    <w:rsid w:val="00D07918"/>
    <w:rsid w:val="00D13376"/>
    <w:rsid w:val="00D135C7"/>
    <w:rsid w:val="00D57D8E"/>
    <w:rsid w:val="00D701D1"/>
    <w:rsid w:val="00D72F56"/>
    <w:rsid w:val="00D778BE"/>
    <w:rsid w:val="00DA261C"/>
    <w:rsid w:val="00DA7255"/>
    <w:rsid w:val="00DB305A"/>
    <w:rsid w:val="00DC417A"/>
    <w:rsid w:val="00DD71D2"/>
    <w:rsid w:val="00DE3867"/>
    <w:rsid w:val="00DE4C89"/>
    <w:rsid w:val="00E3098C"/>
    <w:rsid w:val="00E35E36"/>
    <w:rsid w:val="00E36AF0"/>
    <w:rsid w:val="00E37D99"/>
    <w:rsid w:val="00E41989"/>
    <w:rsid w:val="00E5077C"/>
    <w:rsid w:val="00E667B1"/>
    <w:rsid w:val="00E80A2C"/>
    <w:rsid w:val="00E811A6"/>
    <w:rsid w:val="00E8178E"/>
    <w:rsid w:val="00E958CD"/>
    <w:rsid w:val="00EA42D1"/>
    <w:rsid w:val="00EA750C"/>
    <w:rsid w:val="00EB32D4"/>
    <w:rsid w:val="00ED518B"/>
    <w:rsid w:val="00F17ACD"/>
    <w:rsid w:val="00F34A41"/>
    <w:rsid w:val="00F56092"/>
    <w:rsid w:val="00F56C2E"/>
    <w:rsid w:val="00F659E3"/>
    <w:rsid w:val="00F76A68"/>
    <w:rsid w:val="00FC04CE"/>
    <w:rsid w:val="00FF1720"/>
    <w:rsid w:val="00FF3E61"/>
    <w:rsid w:val="00FF40B1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19E"/>
  </w:style>
  <w:style w:type="paragraph" w:styleId="Footer">
    <w:name w:val="footer"/>
    <w:basedOn w:val="Normal"/>
    <w:link w:val="FooterChar"/>
    <w:uiPriority w:val="99"/>
    <w:unhideWhenUsed/>
    <w:rsid w:val="0015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19E"/>
  </w:style>
  <w:style w:type="paragraph" w:customStyle="1" w:styleId="Default">
    <w:name w:val="Default"/>
    <w:rsid w:val="00997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19E"/>
  </w:style>
  <w:style w:type="paragraph" w:styleId="Footer">
    <w:name w:val="footer"/>
    <w:basedOn w:val="Normal"/>
    <w:link w:val="FooterChar"/>
    <w:uiPriority w:val="99"/>
    <w:unhideWhenUsed/>
    <w:rsid w:val="0015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19E"/>
  </w:style>
  <w:style w:type="paragraph" w:customStyle="1" w:styleId="Default">
    <w:name w:val="Default"/>
    <w:rsid w:val="00997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D532-35CA-435F-9FCC-332532D8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Gojko</dc:creator>
  <cp:lastModifiedBy>Gojko</cp:lastModifiedBy>
  <cp:revision>7</cp:revision>
  <dcterms:created xsi:type="dcterms:W3CDTF">2017-04-09T16:32:00Z</dcterms:created>
  <dcterms:modified xsi:type="dcterms:W3CDTF">2017-04-12T09:02:00Z</dcterms:modified>
</cp:coreProperties>
</file>